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3BD6" w14:textId="77777777" w:rsidR="006077BA" w:rsidRDefault="006077BA" w:rsidP="006077BA">
      <w:pPr>
        <w:pStyle w:val="Kop2"/>
        <w:rPr>
          <w:rFonts w:ascii="Verdana" w:hAnsi="Verdana"/>
          <w:b/>
          <w:bCs/>
          <w:color w:val="auto"/>
          <w:sz w:val="36"/>
          <w:szCs w:val="36"/>
        </w:rPr>
      </w:pPr>
      <w:bookmarkStart w:id="0" w:name="_Toc195169722"/>
      <w:r w:rsidRPr="0012463A">
        <w:rPr>
          <w:rFonts w:ascii="Verdana" w:hAnsi="Verdana"/>
          <w:b/>
          <w:bCs/>
          <w:color w:val="auto"/>
          <w:sz w:val="36"/>
          <w:szCs w:val="36"/>
        </w:rPr>
        <w:t>Project Cardan</w:t>
      </w:r>
      <w:bookmarkEnd w:id="0"/>
    </w:p>
    <w:p w14:paraId="56406E83" w14:textId="77777777" w:rsidR="006077BA" w:rsidRPr="001C49EF" w:rsidRDefault="006077BA" w:rsidP="006077BA">
      <w:pPr>
        <w:rPr>
          <w:rFonts w:ascii="Verdana" w:hAnsi="Verdana"/>
          <w:b/>
          <w:bCs/>
          <w:sz w:val="28"/>
          <w:szCs w:val="28"/>
        </w:rPr>
      </w:pPr>
    </w:p>
    <w:p w14:paraId="00DC7567" w14:textId="77777777" w:rsidR="006077BA" w:rsidRPr="001C49EF" w:rsidRDefault="006077BA" w:rsidP="006077BA">
      <w:pPr>
        <w:rPr>
          <w:rFonts w:ascii="Verdana" w:hAnsi="Verdana"/>
          <w:b/>
          <w:bCs/>
          <w:sz w:val="28"/>
          <w:szCs w:val="28"/>
        </w:rPr>
      </w:pPr>
      <w:r w:rsidRPr="001C49EF">
        <w:rPr>
          <w:rFonts w:ascii="Verdana" w:hAnsi="Verdana"/>
          <w:b/>
          <w:bCs/>
          <w:sz w:val="28"/>
          <w:szCs w:val="28"/>
        </w:rPr>
        <w:t>Wat is Cardan?</w:t>
      </w:r>
    </w:p>
    <w:p w14:paraId="2490B3C8" w14:textId="77777777" w:rsidR="006077BA" w:rsidRPr="006B38F6" w:rsidRDefault="006077BA" w:rsidP="006077BA">
      <w:pPr>
        <w:rPr>
          <w:rFonts w:ascii="Verdana" w:hAnsi="Verdana"/>
          <w:sz w:val="24"/>
          <w:szCs w:val="24"/>
        </w:rPr>
      </w:pPr>
      <w:r w:rsidRPr="006B38F6">
        <w:rPr>
          <w:rFonts w:ascii="Verdana" w:hAnsi="Verdana"/>
          <w:sz w:val="24"/>
          <w:szCs w:val="24"/>
        </w:rPr>
        <w:t>Cardan is een bedrijf dat zich richt op het ondersteunen van organisaties bij hun ontwikkeling en groei. Met een focus op mensen en hun talenten helpt Cardan om de juiste verbinding te maken tussen professionals en organisaties. Ze staan bekend om hun persoonlijke aanpak, maatwerk en resultaatgerichte werkwijze, en werken samen met zowel publieke als private partijen.</w:t>
      </w:r>
    </w:p>
    <w:p w14:paraId="5E4DBE72" w14:textId="77777777" w:rsidR="006077BA" w:rsidRDefault="006077BA" w:rsidP="006077BA">
      <w:pPr>
        <w:rPr>
          <w:rFonts w:ascii="Verdana" w:hAnsi="Verdana"/>
          <w:sz w:val="24"/>
          <w:szCs w:val="24"/>
        </w:rPr>
      </w:pPr>
      <w:r w:rsidRPr="006B38F6">
        <w:rPr>
          <w:rFonts w:ascii="Verdana" w:hAnsi="Verdana"/>
          <w:sz w:val="24"/>
          <w:szCs w:val="24"/>
        </w:rPr>
        <w:t>Cardan beschikt momenteel over vijf fysieke stations die worden gebruikt binnen hun werkproces. De wens is nu om deze stations digitaal beschikbaar te maken, zodat ze efficiënter, flexibeler en breder inzetbaar worden. Onze taak is om dit digitaliseringsproces te realiseren en ervoor te zorgen dat de digitale versies van deze stations gebruiksvriendelijk, overzichtelijk en in lijn met de visie van Cardan zijn.</w:t>
      </w:r>
    </w:p>
    <w:p w14:paraId="679008FF" w14:textId="77777777" w:rsidR="006077BA" w:rsidRPr="00236415" w:rsidRDefault="006077BA" w:rsidP="006077BA">
      <w:pPr>
        <w:rPr>
          <w:rFonts w:ascii="Verdana" w:hAnsi="Verdana"/>
          <w:sz w:val="24"/>
          <w:szCs w:val="24"/>
        </w:rPr>
      </w:pPr>
    </w:p>
    <w:p w14:paraId="1BB5FE3F" w14:textId="77777777" w:rsidR="006077BA" w:rsidRPr="001C49EF" w:rsidRDefault="006077BA" w:rsidP="006077BA">
      <w:pPr>
        <w:rPr>
          <w:rFonts w:ascii="Verdana" w:hAnsi="Verdana"/>
        </w:rPr>
      </w:pPr>
      <w:bookmarkStart w:id="1" w:name="_Toc195169723"/>
      <w:r w:rsidRPr="001C49EF">
        <w:rPr>
          <w:rFonts w:ascii="Verdana" w:hAnsi="Verdana"/>
          <w:b/>
          <w:bCs/>
          <w:sz w:val="28"/>
          <w:szCs w:val="28"/>
        </w:rPr>
        <w:t>Onderzoek</w:t>
      </w:r>
      <w:bookmarkEnd w:id="1"/>
    </w:p>
    <w:p w14:paraId="2FE78809" w14:textId="77777777" w:rsidR="006077BA" w:rsidRDefault="006077BA" w:rsidP="006077BA">
      <w:pPr>
        <w:rPr>
          <w:rFonts w:ascii="Verdana" w:hAnsi="Verdana"/>
          <w:sz w:val="24"/>
          <w:szCs w:val="24"/>
        </w:rPr>
      </w:pPr>
      <w:r w:rsidRPr="00236415">
        <w:rPr>
          <w:rFonts w:ascii="Verdana" w:hAnsi="Verdana"/>
          <w:sz w:val="24"/>
          <w:szCs w:val="24"/>
        </w:rPr>
        <w:t>Eerst</w:t>
      </w:r>
      <w:r>
        <w:rPr>
          <w:rFonts w:ascii="Verdana" w:hAnsi="Verdana"/>
          <w:sz w:val="24"/>
          <w:szCs w:val="24"/>
        </w:rPr>
        <w:t xml:space="preserve"> heb ik een Literatuur onderzoek gedaan naar het auditieve gedeelte daarbij heb ik gekeken naar welke verschillende auditieve beperkingen er zijn en als je een van die beperkingen hebt hoe je ze dan voelt en hoe het is om zoiets te hebben. Voor dit onderzoek heb ik 8 beperkingen gevonden hiervoor heb ik eerst een uitleg geschreven over de beperkingen dan heb de mogelijke oorzaken voor deze beperkingen opgeschreven en ten slotte ook welke symptomen je hebt. </w:t>
      </w:r>
    </w:p>
    <w:p w14:paraId="605A903E" w14:textId="77777777" w:rsidR="006077BA" w:rsidRDefault="006077BA" w:rsidP="006077BA">
      <w:pPr>
        <w:rPr>
          <w:rFonts w:ascii="Verdana" w:hAnsi="Verdana"/>
          <w:bCs/>
          <w:sz w:val="24"/>
          <w:szCs w:val="24"/>
        </w:rPr>
      </w:pPr>
      <w:r w:rsidRPr="00080C85">
        <w:rPr>
          <w:rFonts w:ascii="Verdana" w:hAnsi="Verdana"/>
          <w:bCs/>
          <w:sz w:val="24"/>
          <w:szCs w:val="24"/>
        </w:rPr>
        <w:t>Er zijn verschillende soorten auditieve beperkingen die mensen kunnen ervaren, en ze kunnen variëren van mild gehoorverlies tot complete doofheid. Hier is een overzicht van de meest voorkomende soorten auditieve beperkingen:</w:t>
      </w:r>
    </w:p>
    <w:p w14:paraId="0D5C8599" w14:textId="77777777" w:rsidR="006077BA" w:rsidRDefault="006077BA" w:rsidP="006077BA">
      <w:pPr>
        <w:rPr>
          <w:rFonts w:ascii="Verdana" w:hAnsi="Verdana"/>
          <w:bCs/>
          <w:sz w:val="24"/>
          <w:szCs w:val="24"/>
        </w:rPr>
      </w:pPr>
      <w:r>
        <w:rPr>
          <w:rFonts w:ascii="Verdana" w:hAnsi="Verdana"/>
          <w:bCs/>
          <w:sz w:val="24"/>
          <w:szCs w:val="24"/>
        </w:rPr>
        <w:br w:type="page"/>
      </w:r>
    </w:p>
    <w:p w14:paraId="317E07B7" w14:textId="77777777" w:rsidR="006077BA" w:rsidRPr="00080C85" w:rsidRDefault="006077BA" w:rsidP="006077BA">
      <w:pPr>
        <w:rPr>
          <w:rFonts w:ascii="Verdana" w:hAnsi="Verdana"/>
          <w:b/>
          <w:bCs/>
          <w:sz w:val="24"/>
          <w:szCs w:val="24"/>
        </w:rPr>
      </w:pPr>
      <w:r w:rsidRPr="00080C85">
        <w:rPr>
          <w:rFonts w:ascii="Verdana" w:hAnsi="Verdana"/>
          <w:b/>
          <w:bCs/>
          <w:sz w:val="24"/>
          <w:szCs w:val="24"/>
        </w:rPr>
        <w:lastRenderedPageBreak/>
        <w:t xml:space="preserve">1. Slechthorendheid </w:t>
      </w:r>
    </w:p>
    <w:p w14:paraId="4AFAB5BF" w14:textId="77777777" w:rsidR="006077BA" w:rsidRPr="00080C85" w:rsidRDefault="006077BA" w:rsidP="006077BA">
      <w:pPr>
        <w:rPr>
          <w:rFonts w:ascii="Verdana" w:hAnsi="Verdana"/>
          <w:bCs/>
          <w:sz w:val="24"/>
          <w:szCs w:val="24"/>
        </w:rPr>
      </w:pPr>
      <w:r w:rsidRPr="00080C85">
        <w:rPr>
          <w:rFonts w:ascii="Verdana" w:hAnsi="Verdana"/>
          <w:bCs/>
          <w:sz w:val="24"/>
          <w:szCs w:val="24"/>
        </w:rPr>
        <w:t>Slechthorendheid verwijst naar een verminderd vermogen om geluiden te horen. Dit kan variëren van milde tot ernstige slechthorendheid. Het kan verschillende oorzaken hebben en is vaak progressief (het wordt erger na verloop van tijd).</w:t>
      </w:r>
    </w:p>
    <w:p w14:paraId="0F1B380E" w14:textId="77777777" w:rsidR="006077BA" w:rsidRPr="00080C85" w:rsidRDefault="006077BA" w:rsidP="006077BA">
      <w:pPr>
        <w:rPr>
          <w:rFonts w:ascii="Verdana" w:hAnsi="Verdana"/>
          <w:bCs/>
          <w:sz w:val="24"/>
          <w:szCs w:val="24"/>
        </w:rPr>
      </w:pPr>
      <w:r w:rsidRPr="00080C85">
        <w:rPr>
          <w:rFonts w:ascii="Verdana" w:hAnsi="Verdana"/>
          <w:b/>
          <w:bCs/>
          <w:sz w:val="24"/>
          <w:szCs w:val="24"/>
        </w:rPr>
        <w:t>Oorzaken:</w:t>
      </w:r>
    </w:p>
    <w:p w14:paraId="2242387F" w14:textId="77777777" w:rsidR="006077BA" w:rsidRPr="00080C85" w:rsidRDefault="006077BA" w:rsidP="006077BA">
      <w:pPr>
        <w:numPr>
          <w:ilvl w:val="1"/>
          <w:numId w:val="1"/>
        </w:numPr>
        <w:rPr>
          <w:rFonts w:ascii="Verdana" w:hAnsi="Verdana"/>
          <w:bCs/>
          <w:sz w:val="24"/>
          <w:szCs w:val="24"/>
        </w:rPr>
      </w:pPr>
      <w:r w:rsidRPr="00080C85">
        <w:rPr>
          <w:rFonts w:ascii="Verdana" w:hAnsi="Verdana"/>
          <w:bCs/>
          <w:sz w:val="24"/>
          <w:szCs w:val="24"/>
        </w:rPr>
        <w:t>Leeftijd</w:t>
      </w:r>
    </w:p>
    <w:p w14:paraId="617E1795" w14:textId="77777777" w:rsidR="006077BA" w:rsidRPr="00080C85" w:rsidRDefault="006077BA" w:rsidP="006077BA">
      <w:pPr>
        <w:numPr>
          <w:ilvl w:val="1"/>
          <w:numId w:val="1"/>
        </w:numPr>
        <w:rPr>
          <w:rFonts w:ascii="Verdana" w:hAnsi="Verdana"/>
          <w:bCs/>
          <w:sz w:val="24"/>
          <w:szCs w:val="24"/>
        </w:rPr>
      </w:pPr>
      <w:r w:rsidRPr="00080C85">
        <w:rPr>
          <w:rFonts w:ascii="Verdana" w:hAnsi="Verdana"/>
          <w:bCs/>
          <w:sz w:val="24"/>
          <w:szCs w:val="24"/>
        </w:rPr>
        <w:t>Lawaai of blootstelling aan harde geluiden</w:t>
      </w:r>
    </w:p>
    <w:p w14:paraId="3D5B98DA" w14:textId="77777777" w:rsidR="006077BA" w:rsidRPr="00080C85" w:rsidRDefault="006077BA" w:rsidP="006077BA">
      <w:pPr>
        <w:numPr>
          <w:ilvl w:val="1"/>
          <w:numId w:val="1"/>
        </w:numPr>
        <w:rPr>
          <w:rFonts w:ascii="Verdana" w:hAnsi="Verdana"/>
          <w:bCs/>
          <w:sz w:val="24"/>
          <w:szCs w:val="24"/>
        </w:rPr>
      </w:pPr>
      <w:r w:rsidRPr="00080C85">
        <w:rPr>
          <w:rFonts w:ascii="Verdana" w:hAnsi="Verdana"/>
          <w:bCs/>
          <w:sz w:val="24"/>
          <w:szCs w:val="24"/>
        </w:rPr>
        <w:t>Genetische factoren</w:t>
      </w:r>
    </w:p>
    <w:p w14:paraId="7E03C858" w14:textId="77777777" w:rsidR="006077BA" w:rsidRPr="00080C85" w:rsidRDefault="006077BA" w:rsidP="006077BA">
      <w:pPr>
        <w:numPr>
          <w:ilvl w:val="1"/>
          <w:numId w:val="1"/>
        </w:numPr>
        <w:rPr>
          <w:rFonts w:ascii="Verdana" w:hAnsi="Verdana"/>
          <w:bCs/>
          <w:sz w:val="24"/>
          <w:szCs w:val="24"/>
        </w:rPr>
      </w:pPr>
      <w:r w:rsidRPr="00080C85">
        <w:rPr>
          <w:rFonts w:ascii="Verdana" w:hAnsi="Verdana"/>
          <w:bCs/>
          <w:sz w:val="24"/>
          <w:szCs w:val="24"/>
        </w:rPr>
        <w:t xml:space="preserve">Ziekten zoals oorinfecties of </w:t>
      </w:r>
      <w:proofErr w:type="spellStart"/>
      <w:r w:rsidRPr="00080C85">
        <w:rPr>
          <w:rFonts w:ascii="Verdana" w:hAnsi="Verdana"/>
          <w:bCs/>
          <w:sz w:val="24"/>
          <w:szCs w:val="24"/>
        </w:rPr>
        <w:t>oo</w:t>
      </w:r>
      <w:r>
        <w:rPr>
          <w:rFonts w:ascii="Verdana" w:hAnsi="Verdana"/>
          <w:bCs/>
          <w:sz w:val="24"/>
          <w:szCs w:val="24"/>
        </w:rPr>
        <w:t>r</w:t>
      </w:r>
      <w:r w:rsidRPr="00080C85">
        <w:rPr>
          <w:rFonts w:ascii="Verdana" w:hAnsi="Verdana"/>
          <w:bCs/>
          <w:sz w:val="24"/>
          <w:szCs w:val="24"/>
        </w:rPr>
        <w:t>beschadiging</w:t>
      </w:r>
      <w:proofErr w:type="spellEnd"/>
    </w:p>
    <w:p w14:paraId="7229E069" w14:textId="77777777" w:rsidR="006077BA" w:rsidRPr="00080C85" w:rsidRDefault="006077BA" w:rsidP="006077BA">
      <w:pPr>
        <w:numPr>
          <w:ilvl w:val="1"/>
          <w:numId w:val="1"/>
        </w:numPr>
        <w:rPr>
          <w:rFonts w:ascii="Verdana" w:hAnsi="Verdana"/>
          <w:bCs/>
          <w:sz w:val="24"/>
          <w:szCs w:val="24"/>
        </w:rPr>
      </w:pPr>
      <w:r w:rsidRPr="00080C85">
        <w:rPr>
          <w:rFonts w:ascii="Verdana" w:hAnsi="Verdana"/>
          <w:bCs/>
          <w:sz w:val="24"/>
          <w:szCs w:val="24"/>
        </w:rPr>
        <w:t>Bepaalde medicijnen</w:t>
      </w:r>
    </w:p>
    <w:p w14:paraId="4B931381" w14:textId="77777777" w:rsidR="006077BA" w:rsidRDefault="006077BA" w:rsidP="006077BA">
      <w:pPr>
        <w:numPr>
          <w:ilvl w:val="0"/>
          <w:numId w:val="1"/>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Moeite met het verstaan van spraak, vooral in lawaaierige omgevingen, of het missen van geluiden in hogere frequenties.</w:t>
      </w:r>
    </w:p>
    <w:p w14:paraId="64602356" w14:textId="77777777" w:rsidR="006077BA" w:rsidRPr="006B38F6" w:rsidRDefault="006077BA" w:rsidP="006077BA">
      <w:pPr>
        <w:rPr>
          <w:rFonts w:ascii="Verdana" w:hAnsi="Verdana"/>
          <w:bCs/>
          <w:sz w:val="24"/>
          <w:szCs w:val="24"/>
        </w:rPr>
      </w:pPr>
    </w:p>
    <w:p w14:paraId="57389486" w14:textId="77777777" w:rsidR="006077BA" w:rsidRPr="00080C85" w:rsidRDefault="006077BA" w:rsidP="006077BA">
      <w:pPr>
        <w:rPr>
          <w:rFonts w:ascii="Verdana" w:hAnsi="Verdana"/>
          <w:b/>
          <w:bCs/>
          <w:sz w:val="24"/>
          <w:szCs w:val="24"/>
        </w:rPr>
      </w:pPr>
      <w:r w:rsidRPr="00080C85">
        <w:rPr>
          <w:rFonts w:ascii="Verdana" w:hAnsi="Verdana"/>
          <w:b/>
          <w:bCs/>
          <w:sz w:val="24"/>
          <w:szCs w:val="24"/>
        </w:rPr>
        <w:t>2. Doofheid</w:t>
      </w:r>
    </w:p>
    <w:p w14:paraId="30A6C34E" w14:textId="77777777" w:rsidR="006077BA" w:rsidRPr="00080C85" w:rsidRDefault="006077BA" w:rsidP="006077BA">
      <w:pPr>
        <w:rPr>
          <w:rFonts w:ascii="Verdana" w:hAnsi="Verdana"/>
          <w:bCs/>
          <w:sz w:val="24"/>
          <w:szCs w:val="24"/>
        </w:rPr>
      </w:pPr>
      <w:r w:rsidRPr="00080C85">
        <w:rPr>
          <w:rFonts w:ascii="Verdana" w:hAnsi="Verdana"/>
          <w:bCs/>
          <w:sz w:val="24"/>
          <w:szCs w:val="24"/>
        </w:rPr>
        <w:t>Doofheid verwijst naar een totaal of bijna totaal verlies van gehoor. Dit kan aangeboren zijn</w:t>
      </w:r>
      <w:r>
        <w:rPr>
          <w:rFonts w:ascii="Verdana" w:hAnsi="Verdana"/>
          <w:bCs/>
          <w:sz w:val="24"/>
          <w:szCs w:val="24"/>
        </w:rPr>
        <w:t xml:space="preserve"> </w:t>
      </w:r>
      <w:r w:rsidRPr="00080C85">
        <w:rPr>
          <w:rFonts w:ascii="Verdana" w:hAnsi="Verdana"/>
          <w:bCs/>
          <w:sz w:val="24"/>
          <w:szCs w:val="24"/>
        </w:rPr>
        <w:t>of later in het leven optreden.</w:t>
      </w:r>
    </w:p>
    <w:p w14:paraId="089F4D06" w14:textId="77777777" w:rsidR="006077BA" w:rsidRPr="00080C85" w:rsidRDefault="006077BA" w:rsidP="006077BA">
      <w:pPr>
        <w:rPr>
          <w:rFonts w:ascii="Verdana" w:hAnsi="Verdana"/>
          <w:bCs/>
          <w:sz w:val="24"/>
          <w:szCs w:val="24"/>
        </w:rPr>
      </w:pPr>
      <w:r w:rsidRPr="00080C85">
        <w:rPr>
          <w:rFonts w:ascii="Verdana" w:hAnsi="Verdana"/>
          <w:b/>
          <w:bCs/>
          <w:sz w:val="24"/>
          <w:szCs w:val="24"/>
        </w:rPr>
        <w:t>Oorzaken:</w:t>
      </w:r>
    </w:p>
    <w:p w14:paraId="625A8FCE" w14:textId="77777777" w:rsidR="006077BA" w:rsidRPr="00080C85" w:rsidRDefault="006077BA" w:rsidP="006077BA">
      <w:pPr>
        <w:numPr>
          <w:ilvl w:val="1"/>
          <w:numId w:val="2"/>
        </w:numPr>
        <w:rPr>
          <w:rFonts w:ascii="Verdana" w:hAnsi="Verdana"/>
          <w:bCs/>
          <w:sz w:val="24"/>
          <w:szCs w:val="24"/>
        </w:rPr>
      </w:pPr>
      <w:r w:rsidRPr="00080C85">
        <w:rPr>
          <w:rFonts w:ascii="Verdana" w:hAnsi="Verdana"/>
          <w:bCs/>
          <w:sz w:val="24"/>
          <w:szCs w:val="24"/>
        </w:rPr>
        <w:t>Genetische oorzaken</w:t>
      </w:r>
    </w:p>
    <w:p w14:paraId="474BCD9E" w14:textId="77777777" w:rsidR="006077BA" w:rsidRPr="00080C85" w:rsidRDefault="006077BA" w:rsidP="006077BA">
      <w:pPr>
        <w:numPr>
          <w:ilvl w:val="1"/>
          <w:numId w:val="2"/>
        </w:numPr>
        <w:rPr>
          <w:rFonts w:ascii="Verdana" w:hAnsi="Verdana"/>
          <w:bCs/>
          <w:sz w:val="24"/>
          <w:szCs w:val="24"/>
        </w:rPr>
      </w:pPr>
      <w:r w:rsidRPr="00080C85">
        <w:rPr>
          <w:rFonts w:ascii="Verdana" w:hAnsi="Verdana"/>
          <w:bCs/>
          <w:sz w:val="24"/>
          <w:szCs w:val="24"/>
        </w:rPr>
        <w:t>Oorinfecties</w:t>
      </w:r>
    </w:p>
    <w:p w14:paraId="421C02EF" w14:textId="77777777" w:rsidR="006077BA" w:rsidRPr="00080C85" w:rsidRDefault="006077BA" w:rsidP="006077BA">
      <w:pPr>
        <w:numPr>
          <w:ilvl w:val="1"/>
          <w:numId w:val="2"/>
        </w:numPr>
        <w:rPr>
          <w:rFonts w:ascii="Verdana" w:hAnsi="Verdana"/>
          <w:bCs/>
          <w:sz w:val="24"/>
          <w:szCs w:val="24"/>
        </w:rPr>
      </w:pPr>
      <w:r w:rsidRPr="00080C85">
        <w:rPr>
          <w:rFonts w:ascii="Verdana" w:hAnsi="Verdana"/>
          <w:bCs/>
          <w:sz w:val="24"/>
          <w:szCs w:val="24"/>
        </w:rPr>
        <w:t>Lawaai of langdurige blootstelling aan harde geluiden</w:t>
      </w:r>
    </w:p>
    <w:p w14:paraId="47A9712D" w14:textId="77777777" w:rsidR="006077BA" w:rsidRPr="00080C85" w:rsidRDefault="006077BA" w:rsidP="006077BA">
      <w:pPr>
        <w:numPr>
          <w:ilvl w:val="1"/>
          <w:numId w:val="2"/>
        </w:numPr>
        <w:rPr>
          <w:rFonts w:ascii="Verdana" w:hAnsi="Verdana"/>
          <w:bCs/>
          <w:sz w:val="24"/>
          <w:szCs w:val="24"/>
        </w:rPr>
      </w:pPr>
      <w:r w:rsidRPr="00080C85">
        <w:rPr>
          <w:rFonts w:ascii="Verdana" w:hAnsi="Verdana"/>
          <w:bCs/>
          <w:sz w:val="24"/>
          <w:szCs w:val="24"/>
        </w:rPr>
        <w:t>Trauma aan het oor of hoofd</w:t>
      </w:r>
    </w:p>
    <w:p w14:paraId="4A67A9D5" w14:textId="77777777" w:rsidR="006077BA" w:rsidRPr="00080C85" w:rsidRDefault="006077BA" w:rsidP="006077BA">
      <w:pPr>
        <w:numPr>
          <w:ilvl w:val="1"/>
          <w:numId w:val="2"/>
        </w:numPr>
        <w:rPr>
          <w:rFonts w:ascii="Verdana" w:hAnsi="Verdana"/>
          <w:bCs/>
          <w:sz w:val="24"/>
          <w:szCs w:val="24"/>
        </w:rPr>
      </w:pPr>
      <w:r w:rsidRPr="00080C85">
        <w:rPr>
          <w:rFonts w:ascii="Verdana" w:hAnsi="Verdana"/>
          <w:bCs/>
          <w:sz w:val="24"/>
          <w:szCs w:val="24"/>
        </w:rPr>
        <w:t>Bepaalde ziekten zoals meningitis</w:t>
      </w:r>
    </w:p>
    <w:p w14:paraId="05EB2C18" w14:textId="77777777" w:rsidR="006077BA" w:rsidRDefault="006077BA" w:rsidP="006077BA">
      <w:pPr>
        <w:numPr>
          <w:ilvl w:val="0"/>
          <w:numId w:val="2"/>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Geen of nauwelijks vermogen om geluiden te horen, afhankelijk van de ernst van de doofheid.</w:t>
      </w:r>
    </w:p>
    <w:p w14:paraId="2A0754C9" w14:textId="77777777" w:rsidR="006077BA" w:rsidRDefault="006077BA" w:rsidP="006077BA">
      <w:pPr>
        <w:rPr>
          <w:rFonts w:ascii="Verdana" w:hAnsi="Verdana"/>
          <w:bCs/>
          <w:sz w:val="24"/>
          <w:szCs w:val="24"/>
        </w:rPr>
      </w:pPr>
      <w:r>
        <w:rPr>
          <w:rFonts w:ascii="Verdana" w:hAnsi="Verdana"/>
          <w:bCs/>
          <w:sz w:val="24"/>
          <w:szCs w:val="24"/>
        </w:rPr>
        <w:br w:type="page"/>
      </w:r>
    </w:p>
    <w:p w14:paraId="764C621B" w14:textId="77777777" w:rsidR="006077BA" w:rsidRDefault="006077BA" w:rsidP="006077BA">
      <w:pPr>
        <w:rPr>
          <w:rFonts w:ascii="Verdana" w:hAnsi="Verdana"/>
          <w:bCs/>
          <w:sz w:val="24"/>
          <w:szCs w:val="24"/>
        </w:rPr>
      </w:pPr>
    </w:p>
    <w:p w14:paraId="6B5CA3C3" w14:textId="77777777" w:rsidR="006077BA" w:rsidRPr="00080C85" w:rsidRDefault="006077BA" w:rsidP="006077BA">
      <w:pPr>
        <w:rPr>
          <w:rFonts w:ascii="Verdana" w:hAnsi="Verdana"/>
          <w:b/>
          <w:bCs/>
          <w:sz w:val="24"/>
          <w:szCs w:val="24"/>
        </w:rPr>
      </w:pPr>
      <w:r w:rsidRPr="00080C85">
        <w:rPr>
          <w:rFonts w:ascii="Verdana" w:hAnsi="Verdana"/>
          <w:b/>
          <w:bCs/>
          <w:sz w:val="24"/>
          <w:szCs w:val="24"/>
        </w:rPr>
        <w:t>3. Tinnitus</w:t>
      </w:r>
    </w:p>
    <w:p w14:paraId="5C0356B7" w14:textId="77777777" w:rsidR="006077BA" w:rsidRPr="00080C85" w:rsidRDefault="006077BA" w:rsidP="006077BA">
      <w:pPr>
        <w:rPr>
          <w:rFonts w:ascii="Verdana" w:hAnsi="Verdana"/>
          <w:bCs/>
          <w:sz w:val="24"/>
          <w:szCs w:val="24"/>
        </w:rPr>
      </w:pPr>
      <w:r w:rsidRPr="00080C85">
        <w:rPr>
          <w:rFonts w:ascii="Verdana" w:hAnsi="Verdana"/>
          <w:bCs/>
          <w:sz w:val="24"/>
          <w:szCs w:val="24"/>
        </w:rPr>
        <w:t>Tinnitus is het ervaren van geluiden zoals een piep, zoem, rinkel of fluit in de oren, zelfs wanneer er geen externe geluiden aanwezig zijn. Het kan een gevolg zijn van andere gehoorproblemen, maar ook op zichzelf staan.</w:t>
      </w:r>
    </w:p>
    <w:p w14:paraId="07229375" w14:textId="77777777" w:rsidR="006077BA" w:rsidRPr="00080C85" w:rsidRDefault="006077BA" w:rsidP="006077BA">
      <w:pPr>
        <w:rPr>
          <w:rFonts w:ascii="Verdana" w:hAnsi="Verdana"/>
          <w:bCs/>
          <w:sz w:val="24"/>
          <w:szCs w:val="24"/>
        </w:rPr>
      </w:pPr>
      <w:r w:rsidRPr="00080C85">
        <w:rPr>
          <w:rFonts w:ascii="Verdana" w:hAnsi="Verdana"/>
          <w:b/>
          <w:bCs/>
          <w:sz w:val="24"/>
          <w:szCs w:val="24"/>
        </w:rPr>
        <w:t>Oorzaken:</w:t>
      </w:r>
    </w:p>
    <w:p w14:paraId="547FB556" w14:textId="77777777" w:rsidR="006077BA" w:rsidRPr="00080C85" w:rsidRDefault="006077BA" w:rsidP="006077BA">
      <w:pPr>
        <w:numPr>
          <w:ilvl w:val="1"/>
          <w:numId w:val="3"/>
        </w:numPr>
        <w:spacing w:line="240" w:lineRule="auto"/>
        <w:rPr>
          <w:rFonts w:ascii="Verdana" w:hAnsi="Verdana"/>
          <w:bCs/>
          <w:sz w:val="24"/>
          <w:szCs w:val="24"/>
        </w:rPr>
      </w:pPr>
      <w:r w:rsidRPr="00080C85">
        <w:rPr>
          <w:rFonts w:ascii="Verdana" w:hAnsi="Verdana"/>
          <w:bCs/>
          <w:sz w:val="24"/>
          <w:szCs w:val="24"/>
        </w:rPr>
        <w:t>Blootstelling aan harde geluiden</w:t>
      </w:r>
    </w:p>
    <w:p w14:paraId="425C892C" w14:textId="77777777" w:rsidR="006077BA" w:rsidRPr="00080C85" w:rsidRDefault="006077BA" w:rsidP="006077BA">
      <w:pPr>
        <w:numPr>
          <w:ilvl w:val="1"/>
          <w:numId w:val="3"/>
        </w:numPr>
        <w:spacing w:line="240" w:lineRule="auto"/>
        <w:rPr>
          <w:rFonts w:ascii="Verdana" w:hAnsi="Verdana"/>
          <w:bCs/>
          <w:sz w:val="24"/>
          <w:szCs w:val="24"/>
        </w:rPr>
      </w:pPr>
      <w:r w:rsidRPr="00080C85">
        <w:rPr>
          <w:rFonts w:ascii="Verdana" w:hAnsi="Verdana"/>
          <w:bCs/>
          <w:sz w:val="24"/>
          <w:szCs w:val="24"/>
        </w:rPr>
        <w:t>Oorinfecties</w:t>
      </w:r>
    </w:p>
    <w:p w14:paraId="73072A28" w14:textId="77777777" w:rsidR="006077BA" w:rsidRPr="00080C85" w:rsidRDefault="006077BA" w:rsidP="006077BA">
      <w:pPr>
        <w:numPr>
          <w:ilvl w:val="1"/>
          <w:numId w:val="3"/>
        </w:numPr>
        <w:spacing w:line="240" w:lineRule="auto"/>
        <w:rPr>
          <w:rFonts w:ascii="Verdana" w:hAnsi="Verdana"/>
          <w:bCs/>
          <w:sz w:val="24"/>
          <w:szCs w:val="24"/>
        </w:rPr>
      </w:pPr>
      <w:r w:rsidRPr="00080C85">
        <w:rPr>
          <w:rFonts w:ascii="Verdana" w:hAnsi="Verdana"/>
          <w:bCs/>
          <w:sz w:val="24"/>
          <w:szCs w:val="24"/>
        </w:rPr>
        <w:t>Stress of vermoeidheid</w:t>
      </w:r>
    </w:p>
    <w:p w14:paraId="74E9442D" w14:textId="77777777" w:rsidR="006077BA" w:rsidRPr="00080C85" w:rsidRDefault="006077BA" w:rsidP="006077BA">
      <w:pPr>
        <w:numPr>
          <w:ilvl w:val="1"/>
          <w:numId w:val="3"/>
        </w:numPr>
        <w:spacing w:line="240" w:lineRule="auto"/>
        <w:rPr>
          <w:rFonts w:ascii="Verdana" w:hAnsi="Verdana"/>
          <w:bCs/>
          <w:sz w:val="24"/>
          <w:szCs w:val="24"/>
        </w:rPr>
      </w:pPr>
      <w:r w:rsidRPr="00080C85">
        <w:rPr>
          <w:rFonts w:ascii="Verdana" w:hAnsi="Verdana"/>
          <w:bCs/>
          <w:sz w:val="24"/>
          <w:szCs w:val="24"/>
        </w:rPr>
        <w:t>Medicijnen of medische behandelingen</w:t>
      </w:r>
    </w:p>
    <w:p w14:paraId="33E97819" w14:textId="77777777" w:rsidR="006077BA" w:rsidRDefault="006077BA" w:rsidP="006077BA">
      <w:pPr>
        <w:numPr>
          <w:ilvl w:val="0"/>
          <w:numId w:val="3"/>
        </w:numPr>
        <w:rPr>
          <w:rFonts w:ascii="Verdana" w:hAnsi="Verdana"/>
          <w:bCs/>
          <w:sz w:val="24"/>
          <w:szCs w:val="24"/>
        </w:rPr>
      </w:pPr>
      <w:r w:rsidRPr="006B38F6">
        <w:rPr>
          <w:rFonts w:ascii="Verdana" w:hAnsi="Verdana"/>
          <w:b/>
          <w:bCs/>
          <w:sz w:val="24"/>
          <w:szCs w:val="24"/>
        </w:rPr>
        <w:t>Symptomen:</w:t>
      </w:r>
      <w:r w:rsidRPr="006B38F6">
        <w:rPr>
          <w:rFonts w:ascii="Verdana" w:hAnsi="Verdana"/>
          <w:bCs/>
          <w:sz w:val="24"/>
          <w:szCs w:val="24"/>
        </w:rPr>
        <w:t xml:space="preserve"> Constant of intermitterend piepen, zoemen of ruis in de oren. Tinnitus kan variëren in ernst en heeft een grote impact op concentratie en slaap.</w:t>
      </w:r>
    </w:p>
    <w:p w14:paraId="1EB11367" w14:textId="77777777" w:rsidR="006077BA" w:rsidRPr="006B38F6" w:rsidRDefault="006077BA" w:rsidP="006077BA">
      <w:pPr>
        <w:rPr>
          <w:rFonts w:ascii="Verdana" w:hAnsi="Verdana"/>
          <w:bCs/>
          <w:sz w:val="24"/>
          <w:szCs w:val="24"/>
        </w:rPr>
      </w:pPr>
    </w:p>
    <w:p w14:paraId="0A42125D" w14:textId="77777777" w:rsidR="006077BA" w:rsidRPr="00080C85" w:rsidRDefault="006077BA" w:rsidP="006077BA">
      <w:pPr>
        <w:rPr>
          <w:rFonts w:ascii="Verdana" w:hAnsi="Verdana"/>
          <w:b/>
          <w:bCs/>
          <w:sz w:val="24"/>
          <w:szCs w:val="24"/>
        </w:rPr>
      </w:pPr>
      <w:r w:rsidRPr="00080C85">
        <w:rPr>
          <w:rFonts w:ascii="Verdana" w:hAnsi="Verdana"/>
          <w:b/>
          <w:bCs/>
          <w:sz w:val="24"/>
          <w:szCs w:val="24"/>
        </w:rPr>
        <w:t xml:space="preserve">4. Auditieve Verwerkingsstoornis </w:t>
      </w:r>
    </w:p>
    <w:p w14:paraId="23C73940" w14:textId="77777777" w:rsidR="006077BA" w:rsidRPr="00080C85" w:rsidRDefault="006077BA" w:rsidP="006077BA">
      <w:pPr>
        <w:rPr>
          <w:rFonts w:ascii="Verdana" w:hAnsi="Verdana"/>
          <w:bCs/>
          <w:sz w:val="24"/>
          <w:szCs w:val="24"/>
        </w:rPr>
      </w:pPr>
      <w:r w:rsidRPr="00080C85">
        <w:rPr>
          <w:rFonts w:ascii="Verdana" w:hAnsi="Verdana"/>
          <w:bCs/>
          <w:sz w:val="24"/>
          <w:szCs w:val="24"/>
        </w:rPr>
        <w:t>Een auditieve verwerkingsstoornis is een probleem met hoe de hersenen geluid verwerken, zelfs wanneer het gehoor zelf normaal is. Mensen met APD kunnen moeite hebben met het begrijpen van spraak, vooral in drukke omgevingen.</w:t>
      </w:r>
    </w:p>
    <w:p w14:paraId="2CEC2052" w14:textId="77777777" w:rsidR="006077BA" w:rsidRDefault="006077BA" w:rsidP="006077BA">
      <w:pPr>
        <w:rPr>
          <w:rFonts w:ascii="Verdana" w:hAnsi="Verdana"/>
          <w:b/>
          <w:bCs/>
          <w:sz w:val="24"/>
          <w:szCs w:val="24"/>
        </w:rPr>
      </w:pPr>
      <w:r w:rsidRPr="00080C85">
        <w:rPr>
          <w:rFonts w:ascii="Verdana" w:hAnsi="Verdana"/>
          <w:b/>
          <w:bCs/>
          <w:sz w:val="24"/>
          <w:szCs w:val="24"/>
        </w:rPr>
        <w:t>Oorzaken:</w:t>
      </w:r>
    </w:p>
    <w:p w14:paraId="79A0BBFB" w14:textId="77777777" w:rsidR="006077BA" w:rsidRPr="00080C85" w:rsidRDefault="006077BA" w:rsidP="006077BA">
      <w:pPr>
        <w:numPr>
          <w:ilvl w:val="1"/>
          <w:numId w:val="3"/>
        </w:numPr>
        <w:spacing w:line="240" w:lineRule="auto"/>
        <w:rPr>
          <w:rFonts w:ascii="Verdana" w:hAnsi="Verdana"/>
          <w:bCs/>
          <w:sz w:val="24"/>
          <w:szCs w:val="24"/>
        </w:rPr>
      </w:pPr>
      <w:r>
        <w:rPr>
          <w:rFonts w:ascii="Verdana" w:hAnsi="Verdana"/>
          <w:bCs/>
          <w:sz w:val="24"/>
          <w:szCs w:val="24"/>
        </w:rPr>
        <w:t>Aangeboren</w:t>
      </w:r>
    </w:p>
    <w:p w14:paraId="2658965A" w14:textId="77777777" w:rsidR="006077BA" w:rsidRPr="00080C85" w:rsidRDefault="006077BA" w:rsidP="006077BA">
      <w:pPr>
        <w:numPr>
          <w:ilvl w:val="1"/>
          <w:numId w:val="3"/>
        </w:numPr>
        <w:spacing w:line="240" w:lineRule="auto"/>
        <w:rPr>
          <w:rFonts w:ascii="Verdana" w:hAnsi="Verdana"/>
          <w:bCs/>
          <w:sz w:val="24"/>
          <w:szCs w:val="24"/>
        </w:rPr>
      </w:pPr>
      <w:r>
        <w:rPr>
          <w:rFonts w:ascii="Verdana" w:hAnsi="Verdana"/>
          <w:bCs/>
          <w:sz w:val="24"/>
          <w:szCs w:val="24"/>
        </w:rPr>
        <w:t>Hersenbeschadiging</w:t>
      </w:r>
    </w:p>
    <w:p w14:paraId="2F8CD270" w14:textId="77777777" w:rsidR="006077BA" w:rsidRPr="000A167F" w:rsidRDefault="006077BA" w:rsidP="006077BA">
      <w:pPr>
        <w:numPr>
          <w:ilvl w:val="1"/>
          <w:numId w:val="3"/>
        </w:numPr>
        <w:spacing w:line="240" w:lineRule="auto"/>
        <w:rPr>
          <w:rFonts w:ascii="Verdana" w:hAnsi="Verdana"/>
          <w:b/>
          <w:bCs/>
          <w:sz w:val="24"/>
          <w:szCs w:val="24"/>
        </w:rPr>
      </w:pPr>
      <w:r w:rsidRPr="000A167F">
        <w:rPr>
          <w:rFonts w:ascii="Verdana" w:hAnsi="Verdana"/>
          <w:bCs/>
          <w:sz w:val="24"/>
          <w:szCs w:val="24"/>
        </w:rPr>
        <w:t>Hersentrauma</w:t>
      </w:r>
    </w:p>
    <w:p w14:paraId="4871E110" w14:textId="77777777" w:rsidR="006077BA" w:rsidRDefault="006077BA" w:rsidP="006077BA">
      <w:pPr>
        <w:numPr>
          <w:ilvl w:val="0"/>
          <w:numId w:val="4"/>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Moeite met het begrijpen van spraak, vooral in lawaaierige omgevingen, of moeite met het onthouden van gesproken informatie.</w:t>
      </w:r>
    </w:p>
    <w:p w14:paraId="53D3FC80" w14:textId="77777777" w:rsidR="006077BA" w:rsidRDefault="006077BA" w:rsidP="006077BA">
      <w:pPr>
        <w:rPr>
          <w:rFonts w:ascii="Verdana" w:hAnsi="Verdana"/>
          <w:bCs/>
          <w:sz w:val="24"/>
          <w:szCs w:val="24"/>
        </w:rPr>
      </w:pPr>
      <w:r>
        <w:rPr>
          <w:rFonts w:ascii="Verdana" w:hAnsi="Verdana"/>
          <w:bCs/>
          <w:sz w:val="24"/>
          <w:szCs w:val="24"/>
        </w:rPr>
        <w:br w:type="page"/>
      </w:r>
    </w:p>
    <w:p w14:paraId="068AA49A" w14:textId="77777777" w:rsidR="006077BA" w:rsidRPr="00080C85" w:rsidRDefault="006077BA" w:rsidP="006077BA">
      <w:pPr>
        <w:rPr>
          <w:rFonts w:ascii="Verdana" w:hAnsi="Verdana"/>
          <w:b/>
          <w:bCs/>
          <w:sz w:val="24"/>
          <w:szCs w:val="24"/>
        </w:rPr>
      </w:pPr>
      <w:r w:rsidRPr="00080C85">
        <w:rPr>
          <w:rFonts w:ascii="Verdana" w:hAnsi="Verdana"/>
          <w:b/>
          <w:bCs/>
          <w:sz w:val="24"/>
          <w:szCs w:val="24"/>
        </w:rPr>
        <w:lastRenderedPageBreak/>
        <w:t xml:space="preserve">5. </w:t>
      </w:r>
      <w:proofErr w:type="spellStart"/>
      <w:r w:rsidRPr="00080C85">
        <w:rPr>
          <w:rFonts w:ascii="Verdana" w:hAnsi="Verdana"/>
          <w:b/>
          <w:bCs/>
          <w:sz w:val="24"/>
          <w:szCs w:val="24"/>
        </w:rPr>
        <w:t>Presbyacusis</w:t>
      </w:r>
      <w:proofErr w:type="spellEnd"/>
      <w:r w:rsidRPr="00080C85">
        <w:rPr>
          <w:rFonts w:ascii="Verdana" w:hAnsi="Verdana"/>
          <w:b/>
          <w:bCs/>
          <w:sz w:val="24"/>
          <w:szCs w:val="24"/>
        </w:rPr>
        <w:t xml:space="preserve"> (Leeftijdsgebonden Gehoorverlies)</w:t>
      </w:r>
    </w:p>
    <w:p w14:paraId="0FD96338" w14:textId="77777777" w:rsidR="006077BA" w:rsidRPr="00080C85" w:rsidRDefault="006077BA" w:rsidP="006077BA">
      <w:pPr>
        <w:rPr>
          <w:rFonts w:ascii="Verdana" w:hAnsi="Verdana"/>
          <w:bCs/>
          <w:sz w:val="24"/>
          <w:szCs w:val="24"/>
        </w:rPr>
      </w:pPr>
      <w:proofErr w:type="spellStart"/>
      <w:r w:rsidRPr="00080C85">
        <w:rPr>
          <w:rFonts w:ascii="Verdana" w:hAnsi="Verdana"/>
          <w:bCs/>
          <w:sz w:val="24"/>
          <w:szCs w:val="24"/>
        </w:rPr>
        <w:t>Presbyacusis</w:t>
      </w:r>
      <w:proofErr w:type="spellEnd"/>
      <w:r w:rsidRPr="00080C85">
        <w:rPr>
          <w:rFonts w:ascii="Verdana" w:hAnsi="Verdana"/>
          <w:bCs/>
          <w:sz w:val="24"/>
          <w:szCs w:val="24"/>
        </w:rPr>
        <w:t xml:space="preserve"> is een vorm van gehoorverlies die vaak voorkomt naarmate mensen ouder worden. Het beïnvloedt meestal de hogere frequenties van het gehoor.</w:t>
      </w:r>
    </w:p>
    <w:p w14:paraId="21C00275" w14:textId="77777777" w:rsidR="006077BA" w:rsidRDefault="006077BA" w:rsidP="006077BA">
      <w:pPr>
        <w:rPr>
          <w:rFonts w:ascii="Verdana" w:hAnsi="Verdana"/>
          <w:bCs/>
          <w:sz w:val="24"/>
          <w:szCs w:val="24"/>
        </w:rPr>
      </w:pPr>
      <w:r w:rsidRPr="00080C85">
        <w:rPr>
          <w:rFonts w:ascii="Verdana" w:hAnsi="Verdana"/>
          <w:b/>
          <w:bCs/>
          <w:sz w:val="24"/>
          <w:szCs w:val="24"/>
        </w:rPr>
        <w:t>Oorzaken:</w:t>
      </w:r>
      <w:r w:rsidRPr="00080C85">
        <w:rPr>
          <w:rFonts w:ascii="Verdana" w:hAnsi="Verdana"/>
          <w:bCs/>
          <w:sz w:val="24"/>
          <w:szCs w:val="24"/>
        </w:rPr>
        <w:t xml:space="preserve"> </w:t>
      </w:r>
    </w:p>
    <w:p w14:paraId="5E2B154C" w14:textId="77777777" w:rsidR="006077BA" w:rsidRPr="00080C85" w:rsidRDefault="006077BA" w:rsidP="006077BA">
      <w:pPr>
        <w:numPr>
          <w:ilvl w:val="1"/>
          <w:numId w:val="5"/>
        </w:numPr>
        <w:spacing w:line="240" w:lineRule="auto"/>
        <w:rPr>
          <w:rFonts w:ascii="Verdana" w:hAnsi="Verdana"/>
          <w:bCs/>
          <w:sz w:val="24"/>
          <w:szCs w:val="24"/>
        </w:rPr>
      </w:pPr>
      <w:r>
        <w:rPr>
          <w:rFonts w:ascii="Verdana" w:hAnsi="Verdana"/>
          <w:bCs/>
          <w:sz w:val="24"/>
          <w:szCs w:val="24"/>
        </w:rPr>
        <w:t>Veroudering</w:t>
      </w:r>
    </w:p>
    <w:p w14:paraId="35DCF9CC" w14:textId="77777777" w:rsidR="006077BA" w:rsidRPr="00080C85" w:rsidRDefault="006077BA" w:rsidP="006077BA">
      <w:pPr>
        <w:numPr>
          <w:ilvl w:val="1"/>
          <w:numId w:val="5"/>
        </w:numPr>
        <w:spacing w:line="240" w:lineRule="auto"/>
        <w:rPr>
          <w:rFonts w:ascii="Verdana" w:hAnsi="Verdana"/>
          <w:bCs/>
          <w:sz w:val="24"/>
          <w:szCs w:val="24"/>
        </w:rPr>
      </w:pPr>
      <w:r>
        <w:rPr>
          <w:rFonts w:ascii="Verdana" w:hAnsi="Verdana"/>
          <w:bCs/>
          <w:sz w:val="24"/>
          <w:szCs w:val="24"/>
        </w:rPr>
        <w:t>Genetica</w:t>
      </w:r>
    </w:p>
    <w:p w14:paraId="7967E43E" w14:textId="77777777" w:rsidR="006077BA" w:rsidRPr="00080C85" w:rsidRDefault="006077BA" w:rsidP="006077BA">
      <w:pPr>
        <w:numPr>
          <w:ilvl w:val="1"/>
          <w:numId w:val="5"/>
        </w:numPr>
        <w:spacing w:line="240" w:lineRule="auto"/>
        <w:rPr>
          <w:rFonts w:ascii="Verdana" w:hAnsi="Verdana"/>
          <w:bCs/>
          <w:sz w:val="24"/>
          <w:szCs w:val="24"/>
        </w:rPr>
      </w:pPr>
      <w:r>
        <w:rPr>
          <w:rFonts w:ascii="Verdana" w:hAnsi="Verdana"/>
          <w:bCs/>
          <w:sz w:val="24"/>
          <w:szCs w:val="24"/>
        </w:rPr>
        <w:t>Langdurige b</w:t>
      </w:r>
      <w:r w:rsidRPr="00080C85">
        <w:rPr>
          <w:rFonts w:ascii="Verdana" w:hAnsi="Verdana"/>
          <w:bCs/>
          <w:sz w:val="24"/>
          <w:szCs w:val="24"/>
        </w:rPr>
        <w:t>lootstelling aan harde geluiden</w:t>
      </w:r>
    </w:p>
    <w:p w14:paraId="21AC1643" w14:textId="77777777" w:rsidR="006077BA" w:rsidRDefault="006077BA" w:rsidP="006077BA">
      <w:pPr>
        <w:numPr>
          <w:ilvl w:val="0"/>
          <w:numId w:val="5"/>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Verminderd vermogen om hoge tonen te horen, wat het moeilijk kan maken om spraak in drukke omgevingen te verstaan.</w:t>
      </w:r>
    </w:p>
    <w:p w14:paraId="61DEC601" w14:textId="77777777" w:rsidR="006077BA" w:rsidRDefault="006077BA" w:rsidP="006077BA">
      <w:pPr>
        <w:rPr>
          <w:rFonts w:ascii="Verdana" w:hAnsi="Verdana"/>
          <w:bCs/>
          <w:sz w:val="24"/>
          <w:szCs w:val="24"/>
        </w:rPr>
      </w:pPr>
    </w:p>
    <w:p w14:paraId="3A5F0103" w14:textId="77777777" w:rsidR="006077BA" w:rsidRPr="00080C85" w:rsidRDefault="006077BA" w:rsidP="006077BA">
      <w:pPr>
        <w:rPr>
          <w:rFonts w:ascii="Verdana" w:hAnsi="Verdana"/>
          <w:b/>
          <w:bCs/>
          <w:sz w:val="24"/>
          <w:szCs w:val="24"/>
        </w:rPr>
      </w:pPr>
      <w:r w:rsidRPr="00080C85">
        <w:rPr>
          <w:rFonts w:ascii="Verdana" w:hAnsi="Verdana"/>
          <w:b/>
          <w:bCs/>
          <w:sz w:val="24"/>
          <w:szCs w:val="24"/>
        </w:rPr>
        <w:t>6. Gehoorverlies door Trauma of Ziekte</w:t>
      </w:r>
    </w:p>
    <w:p w14:paraId="69B69219" w14:textId="77777777" w:rsidR="006077BA" w:rsidRPr="00080C85" w:rsidRDefault="006077BA" w:rsidP="006077BA">
      <w:pPr>
        <w:rPr>
          <w:rFonts w:ascii="Verdana" w:hAnsi="Verdana"/>
          <w:bCs/>
          <w:sz w:val="24"/>
          <w:szCs w:val="24"/>
        </w:rPr>
      </w:pPr>
      <w:r w:rsidRPr="00080C85">
        <w:rPr>
          <w:rFonts w:ascii="Verdana" w:hAnsi="Verdana"/>
          <w:bCs/>
          <w:sz w:val="24"/>
          <w:szCs w:val="24"/>
        </w:rPr>
        <w:t>Gehoorverlies kan ook optreden door een plotselinge gebeurtenis zoals een hoofdtrauma, een infectie of een aandoening zoals meningitis of hersenbloeding.</w:t>
      </w:r>
    </w:p>
    <w:p w14:paraId="1C0FCA43" w14:textId="77777777" w:rsidR="006077BA" w:rsidRDefault="006077BA" w:rsidP="006077BA">
      <w:pPr>
        <w:rPr>
          <w:rFonts w:ascii="Verdana" w:hAnsi="Verdana"/>
          <w:bCs/>
          <w:sz w:val="24"/>
          <w:szCs w:val="24"/>
        </w:rPr>
      </w:pPr>
      <w:r w:rsidRPr="00080C85">
        <w:rPr>
          <w:rFonts w:ascii="Verdana" w:hAnsi="Verdana"/>
          <w:b/>
          <w:bCs/>
          <w:sz w:val="24"/>
          <w:szCs w:val="24"/>
        </w:rPr>
        <w:t>Oorzaken:</w:t>
      </w:r>
      <w:r w:rsidRPr="00080C85">
        <w:rPr>
          <w:rFonts w:ascii="Verdana" w:hAnsi="Verdana"/>
          <w:bCs/>
          <w:sz w:val="24"/>
          <w:szCs w:val="24"/>
        </w:rPr>
        <w:t xml:space="preserve"> </w:t>
      </w:r>
    </w:p>
    <w:p w14:paraId="24CF2583" w14:textId="77777777" w:rsidR="006077BA" w:rsidRPr="00726774" w:rsidRDefault="006077BA" w:rsidP="006077BA">
      <w:pPr>
        <w:numPr>
          <w:ilvl w:val="1"/>
          <w:numId w:val="6"/>
        </w:numPr>
        <w:rPr>
          <w:rFonts w:ascii="Verdana" w:hAnsi="Verdana"/>
          <w:bCs/>
          <w:sz w:val="24"/>
          <w:szCs w:val="24"/>
        </w:rPr>
      </w:pPr>
      <w:r>
        <w:rPr>
          <w:rFonts w:ascii="Verdana" w:hAnsi="Verdana"/>
          <w:sz w:val="24"/>
          <w:szCs w:val="24"/>
        </w:rPr>
        <w:t xml:space="preserve">Trauma in het hoofd </w:t>
      </w:r>
    </w:p>
    <w:p w14:paraId="39DEDCC5" w14:textId="77777777" w:rsidR="006077BA" w:rsidRPr="00726774" w:rsidRDefault="006077BA" w:rsidP="006077BA">
      <w:pPr>
        <w:numPr>
          <w:ilvl w:val="1"/>
          <w:numId w:val="6"/>
        </w:numPr>
        <w:rPr>
          <w:rFonts w:ascii="Verdana" w:hAnsi="Verdana"/>
          <w:bCs/>
          <w:sz w:val="24"/>
          <w:szCs w:val="24"/>
        </w:rPr>
      </w:pPr>
      <w:r>
        <w:rPr>
          <w:rFonts w:ascii="Verdana" w:hAnsi="Verdana"/>
          <w:sz w:val="24"/>
          <w:szCs w:val="24"/>
        </w:rPr>
        <w:t>Hersenbeschadiging</w:t>
      </w:r>
    </w:p>
    <w:p w14:paraId="35C844AA" w14:textId="77777777" w:rsidR="006077BA" w:rsidRPr="00726774" w:rsidRDefault="006077BA" w:rsidP="006077BA">
      <w:pPr>
        <w:numPr>
          <w:ilvl w:val="1"/>
          <w:numId w:val="6"/>
        </w:numPr>
        <w:rPr>
          <w:rFonts w:ascii="Verdana" w:hAnsi="Verdana"/>
          <w:bCs/>
          <w:sz w:val="24"/>
          <w:szCs w:val="24"/>
        </w:rPr>
      </w:pPr>
      <w:r>
        <w:rPr>
          <w:rFonts w:ascii="Verdana" w:hAnsi="Verdana"/>
          <w:sz w:val="24"/>
          <w:szCs w:val="24"/>
        </w:rPr>
        <w:t>Infecties</w:t>
      </w:r>
    </w:p>
    <w:p w14:paraId="5EFEF217" w14:textId="77777777" w:rsidR="006077BA" w:rsidRPr="00080C85" w:rsidRDefault="006077BA" w:rsidP="006077BA">
      <w:pPr>
        <w:numPr>
          <w:ilvl w:val="1"/>
          <w:numId w:val="6"/>
        </w:numPr>
        <w:rPr>
          <w:rFonts w:ascii="Verdana" w:hAnsi="Verdana"/>
          <w:bCs/>
          <w:sz w:val="24"/>
          <w:szCs w:val="24"/>
        </w:rPr>
      </w:pPr>
      <w:r>
        <w:rPr>
          <w:rFonts w:ascii="Verdana" w:hAnsi="Verdana"/>
          <w:sz w:val="24"/>
          <w:szCs w:val="24"/>
        </w:rPr>
        <w:t>Bepaalde medicijnen die schadelijk zijn voor het gehoor</w:t>
      </w:r>
    </w:p>
    <w:p w14:paraId="759A4F5E" w14:textId="77777777" w:rsidR="006077BA" w:rsidRPr="00080C85" w:rsidRDefault="006077BA" w:rsidP="006077BA">
      <w:pPr>
        <w:numPr>
          <w:ilvl w:val="0"/>
          <w:numId w:val="6"/>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Plotselinge, meestal onomkeerbare gehoorproblemen, die vaak ernstig kunnen zijn.</w:t>
      </w:r>
    </w:p>
    <w:p w14:paraId="3BE3C262" w14:textId="77777777" w:rsidR="006077BA" w:rsidRDefault="006077BA" w:rsidP="006077BA">
      <w:pPr>
        <w:rPr>
          <w:rFonts w:ascii="Verdana" w:hAnsi="Verdana"/>
          <w:b/>
          <w:bCs/>
          <w:sz w:val="26"/>
          <w:szCs w:val="26"/>
        </w:rPr>
      </w:pPr>
    </w:p>
    <w:p w14:paraId="2BA4FF8C" w14:textId="77777777" w:rsidR="006077BA" w:rsidRPr="00080C85" w:rsidRDefault="006077BA" w:rsidP="006077BA">
      <w:pPr>
        <w:rPr>
          <w:rFonts w:ascii="Verdana" w:hAnsi="Verdana"/>
          <w:b/>
          <w:bCs/>
          <w:sz w:val="24"/>
          <w:szCs w:val="24"/>
        </w:rPr>
      </w:pPr>
      <w:r w:rsidRPr="00080C85">
        <w:rPr>
          <w:rFonts w:ascii="Verdana" w:hAnsi="Verdana"/>
          <w:b/>
          <w:bCs/>
          <w:sz w:val="24"/>
          <w:szCs w:val="24"/>
        </w:rPr>
        <w:t xml:space="preserve">7. </w:t>
      </w:r>
      <w:proofErr w:type="spellStart"/>
      <w:r w:rsidRPr="00080C85">
        <w:rPr>
          <w:rFonts w:ascii="Verdana" w:hAnsi="Verdana"/>
          <w:b/>
          <w:bCs/>
          <w:sz w:val="24"/>
          <w:szCs w:val="24"/>
        </w:rPr>
        <w:t>Menière's</w:t>
      </w:r>
      <w:proofErr w:type="spellEnd"/>
      <w:r w:rsidRPr="00080C85">
        <w:rPr>
          <w:rFonts w:ascii="Verdana" w:hAnsi="Verdana"/>
          <w:b/>
          <w:bCs/>
          <w:sz w:val="24"/>
          <w:szCs w:val="24"/>
        </w:rPr>
        <w:t xml:space="preserve"> Ziekte</w:t>
      </w:r>
    </w:p>
    <w:p w14:paraId="73EC5E72" w14:textId="77777777" w:rsidR="006077BA" w:rsidRPr="00080C85" w:rsidRDefault="006077BA" w:rsidP="006077BA">
      <w:pPr>
        <w:rPr>
          <w:rFonts w:ascii="Verdana" w:hAnsi="Verdana"/>
          <w:bCs/>
          <w:sz w:val="24"/>
          <w:szCs w:val="24"/>
        </w:rPr>
      </w:pPr>
      <w:proofErr w:type="spellStart"/>
      <w:r w:rsidRPr="00080C85">
        <w:rPr>
          <w:rFonts w:ascii="Verdana" w:hAnsi="Verdana"/>
          <w:bCs/>
          <w:sz w:val="24"/>
          <w:szCs w:val="24"/>
        </w:rPr>
        <w:t>Menière's</w:t>
      </w:r>
      <w:proofErr w:type="spellEnd"/>
      <w:r w:rsidRPr="00080C85">
        <w:rPr>
          <w:rFonts w:ascii="Verdana" w:hAnsi="Verdana"/>
          <w:bCs/>
          <w:sz w:val="24"/>
          <w:szCs w:val="24"/>
        </w:rPr>
        <w:t xml:space="preserve"> ziekte is een aandoening die het binnenoor beïnvloedt en leidt tot gehoorverlies, duizeligheid, oorsuizen (tinnitus) en een vol gevoel in het oor.</w:t>
      </w:r>
    </w:p>
    <w:p w14:paraId="4DF02B48" w14:textId="77777777" w:rsidR="006077BA" w:rsidRDefault="006077BA" w:rsidP="006077BA">
      <w:pPr>
        <w:rPr>
          <w:rFonts w:ascii="Verdana" w:hAnsi="Verdana"/>
          <w:bCs/>
          <w:sz w:val="24"/>
          <w:szCs w:val="24"/>
        </w:rPr>
      </w:pPr>
      <w:r w:rsidRPr="00080C85">
        <w:rPr>
          <w:rFonts w:ascii="Verdana" w:hAnsi="Verdana"/>
          <w:b/>
          <w:bCs/>
          <w:sz w:val="24"/>
          <w:szCs w:val="24"/>
        </w:rPr>
        <w:t>Oorza</w:t>
      </w:r>
      <w:r>
        <w:rPr>
          <w:rFonts w:ascii="Verdana" w:hAnsi="Verdana"/>
          <w:b/>
          <w:bCs/>
          <w:sz w:val="24"/>
          <w:szCs w:val="24"/>
        </w:rPr>
        <w:t>ak</w:t>
      </w:r>
      <w:r w:rsidRPr="00080C85">
        <w:rPr>
          <w:rFonts w:ascii="Verdana" w:hAnsi="Verdana"/>
          <w:b/>
          <w:bCs/>
          <w:sz w:val="24"/>
          <w:szCs w:val="24"/>
        </w:rPr>
        <w:t>:</w:t>
      </w:r>
      <w:r w:rsidRPr="00080C85">
        <w:rPr>
          <w:rFonts w:ascii="Verdana" w:hAnsi="Verdana"/>
          <w:bCs/>
          <w:sz w:val="24"/>
          <w:szCs w:val="24"/>
        </w:rPr>
        <w:t xml:space="preserve"> </w:t>
      </w:r>
      <w:r>
        <w:rPr>
          <w:rFonts w:ascii="Verdana" w:hAnsi="Verdana"/>
          <w:bCs/>
          <w:sz w:val="24"/>
          <w:szCs w:val="24"/>
        </w:rPr>
        <w:tab/>
      </w:r>
    </w:p>
    <w:p w14:paraId="11B94A57" w14:textId="77777777" w:rsidR="006077BA" w:rsidRPr="00080C85" w:rsidRDefault="006077BA" w:rsidP="006077BA">
      <w:pPr>
        <w:rPr>
          <w:rFonts w:ascii="Verdana" w:hAnsi="Verdana"/>
          <w:bCs/>
          <w:sz w:val="24"/>
          <w:szCs w:val="24"/>
        </w:rPr>
      </w:pPr>
      <w:r w:rsidRPr="00080C85">
        <w:rPr>
          <w:rFonts w:ascii="Verdana" w:hAnsi="Verdana"/>
          <w:bCs/>
          <w:sz w:val="24"/>
          <w:szCs w:val="24"/>
        </w:rPr>
        <w:t>De exacte oorzaak is onbekend, maar het wordt vaak geassocieerd met een teveel aan vocht in het binnenoor.</w:t>
      </w:r>
    </w:p>
    <w:p w14:paraId="0C65B5A3" w14:textId="77777777" w:rsidR="006077BA" w:rsidRDefault="006077BA" w:rsidP="006077BA">
      <w:pPr>
        <w:numPr>
          <w:ilvl w:val="0"/>
          <w:numId w:val="7"/>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Perioden van gehoorverlies, duizeligheid, tinnitus en een verstoord evenwichtsgevoel.</w:t>
      </w:r>
    </w:p>
    <w:p w14:paraId="34F5F360" w14:textId="77777777" w:rsidR="006077BA" w:rsidRPr="00D37CB4" w:rsidRDefault="006077BA" w:rsidP="006077BA">
      <w:pPr>
        <w:rPr>
          <w:rFonts w:ascii="Verdana" w:hAnsi="Verdana"/>
          <w:bCs/>
          <w:sz w:val="24"/>
          <w:szCs w:val="24"/>
        </w:rPr>
      </w:pPr>
      <w:r w:rsidRPr="00D37CB4">
        <w:rPr>
          <w:rFonts w:ascii="Verdana" w:hAnsi="Verdana"/>
          <w:b/>
          <w:bCs/>
          <w:sz w:val="24"/>
          <w:szCs w:val="24"/>
        </w:rPr>
        <w:lastRenderedPageBreak/>
        <w:t>8. Congenitaal Gehoorverlies</w:t>
      </w:r>
    </w:p>
    <w:p w14:paraId="5A867673" w14:textId="77777777" w:rsidR="006077BA" w:rsidRPr="00080C85" w:rsidRDefault="006077BA" w:rsidP="006077BA">
      <w:pPr>
        <w:rPr>
          <w:rFonts w:ascii="Verdana" w:hAnsi="Verdana"/>
          <w:bCs/>
          <w:sz w:val="24"/>
          <w:szCs w:val="24"/>
        </w:rPr>
      </w:pPr>
      <w:r w:rsidRPr="00080C85">
        <w:rPr>
          <w:rFonts w:ascii="Verdana" w:hAnsi="Verdana"/>
          <w:bCs/>
          <w:sz w:val="24"/>
          <w:szCs w:val="24"/>
        </w:rPr>
        <w:t>Dit is een aandoening die al bij de geboorte aanwezig is. Het kan te maken hebben met genetische factoren of andere omgevingsfactoren tijdens de zwangerschap (zoals infecties of medicijngebruik).</w:t>
      </w:r>
    </w:p>
    <w:p w14:paraId="737B0C0A" w14:textId="77777777" w:rsidR="006077BA" w:rsidRDefault="006077BA" w:rsidP="006077BA">
      <w:pPr>
        <w:rPr>
          <w:rFonts w:ascii="Verdana" w:hAnsi="Verdana"/>
          <w:bCs/>
          <w:sz w:val="24"/>
          <w:szCs w:val="24"/>
        </w:rPr>
      </w:pPr>
      <w:r w:rsidRPr="00080C85">
        <w:rPr>
          <w:rFonts w:ascii="Verdana" w:hAnsi="Verdana"/>
          <w:b/>
          <w:bCs/>
          <w:sz w:val="24"/>
          <w:szCs w:val="24"/>
        </w:rPr>
        <w:t>Oorzaken:</w:t>
      </w:r>
      <w:r w:rsidRPr="00080C85">
        <w:rPr>
          <w:rFonts w:ascii="Verdana" w:hAnsi="Verdana"/>
          <w:bCs/>
          <w:sz w:val="24"/>
          <w:szCs w:val="24"/>
        </w:rPr>
        <w:t xml:space="preserve"> </w:t>
      </w:r>
    </w:p>
    <w:p w14:paraId="5289DBE9" w14:textId="77777777" w:rsidR="006077BA" w:rsidRDefault="006077BA" w:rsidP="006077BA">
      <w:pPr>
        <w:numPr>
          <w:ilvl w:val="1"/>
          <w:numId w:val="8"/>
        </w:numPr>
        <w:spacing w:line="240" w:lineRule="auto"/>
        <w:rPr>
          <w:rFonts w:ascii="Verdana" w:hAnsi="Verdana"/>
          <w:bCs/>
          <w:sz w:val="24"/>
          <w:szCs w:val="24"/>
        </w:rPr>
      </w:pPr>
      <w:r>
        <w:rPr>
          <w:rFonts w:ascii="Verdana" w:hAnsi="Verdana"/>
          <w:bCs/>
          <w:sz w:val="24"/>
          <w:szCs w:val="24"/>
        </w:rPr>
        <w:t>Genetische factoren</w:t>
      </w:r>
    </w:p>
    <w:p w14:paraId="0DC6524A" w14:textId="77777777" w:rsidR="006077BA" w:rsidRDefault="006077BA" w:rsidP="006077BA">
      <w:pPr>
        <w:numPr>
          <w:ilvl w:val="1"/>
          <w:numId w:val="8"/>
        </w:numPr>
        <w:spacing w:line="240" w:lineRule="auto"/>
        <w:rPr>
          <w:rFonts w:ascii="Verdana" w:hAnsi="Verdana"/>
          <w:bCs/>
          <w:sz w:val="24"/>
          <w:szCs w:val="24"/>
        </w:rPr>
      </w:pPr>
      <w:r>
        <w:rPr>
          <w:rFonts w:ascii="Verdana" w:hAnsi="Verdana"/>
          <w:bCs/>
          <w:sz w:val="24"/>
          <w:szCs w:val="24"/>
        </w:rPr>
        <w:t>Infecties tijdens de zwangerschap</w:t>
      </w:r>
    </w:p>
    <w:p w14:paraId="0C4F8FCB" w14:textId="77777777" w:rsidR="006077BA" w:rsidRPr="00080C85" w:rsidRDefault="006077BA" w:rsidP="006077BA">
      <w:pPr>
        <w:numPr>
          <w:ilvl w:val="1"/>
          <w:numId w:val="8"/>
        </w:numPr>
        <w:spacing w:line="240" w:lineRule="auto"/>
        <w:rPr>
          <w:rFonts w:ascii="Verdana" w:hAnsi="Verdana"/>
          <w:bCs/>
          <w:sz w:val="24"/>
          <w:szCs w:val="24"/>
        </w:rPr>
      </w:pPr>
      <w:r>
        <w:rPr>
          <w:rFonts w:ascii="Verdana" w:hAnsi="Verdana"/>
          <w:bCs/>
          <w:sz w:val="24"/>
          <w:szCs w:val="24"/>
        </w:rPr>
        <w:t>Complicaties tijdens de geboorte</w:t>
      </w:r>
    </w:p>
    <w:p w14:paraId="634C06FB" w14:textId="77777777" w:rsidR="006077BA" w:rsidRDefault="006077BA" w:rsidP="006077BA">
      <w:pPr>
        <w:numPr>
          <w:ilvl w:val="0"/>
          <w:numId w:val="8"/>
        </w:numPr>
        <w:rPr>
          <w:rFonts w:ascii="Verdana" w:hAnsi="Verdana"/>
          <w:bCs/>
          <w:sz w:val="24"/>
          <w:szCs w:val="24"/>
        </w:rPr>
      </w:pPr>
      <w:r w:rsidRPr="00080C85">
        <w:rPr>
          <w:rFonts w:ascii="Verdana" w:hAnsi="Verdana"/>
          <w:b/>
          <w:bCs/>
          <w:sz w:val="24"/>
          <w:szCs w:val="24"/>
        </w:rPr>
        <w:t>Symptomen:</w:t>
      </w:r>
      <w:r w:rsidRPr="00080C85">
        <w:rPr>
          <w:rFonts w:ascii="Verdana" w:hAnsi="Verdana"/>
          <w:bCs/>
          <w:sz w:val="24"/>
          <w:szCs w:val="24"/>
        </w:rPr>
        <w:t xml:space="preserve"> Gehoorverlies kan variëren van mild tot ernstig en is meestal aangeboren.</w:t>
      </w:r>
      <w:r>
        <w:rPr>
          <w:rFonts w:ascii="Verdana" w:hAnsi="Verdana"/>
          <w:bCs/>
          <w:sz w:val="24"/>
          <w:szCs w:val="24"/>
        </w:rPr>
        <w:br/>
      </w:r>
    </w:p>
    <w:p w14:paraId="76B4B9C6" w14:textId="77777777" w:rsidR="006077BA" w:rsidRPr="0056535B" w:rsidRDefault="006077BA" w:rsidP="006077BA">
      <w:pPr>
        <w:rPr>
          <w:rFonts w:ascii="Verdana" w:hAnsi="Verdana"/>
          <w:sz w:val="24"/>
          <w:szCs w:val="24"/>
        </w:rPr>
      </w:pPr>
      <w:r w:rsidRPr="0056535B">
        <w:rPr>
          <w:rFonts w:ascii="Verdana" w:hAnsi="Verdana"/>
          <w:sz w:val="24"/>
          <w:szCs w:val="24"/>
        </w:rPr>
        <w:t xml:space="preserve">Door dit onderzoek te hebben gedaan </w:t>
      </w:r>
      <w:r>
        <w:rPr>
          <w:rFonts w:ascii="Verdana" w:hAnsi="Verdana"/>
          <w:sz w:val="24"/>
          <w:szCs w:val="24"/>
        </w:rPr>
        <w:t>ben ik erachter gekomen dat er veel verschillende soorten auditieve beperkingen zijn en welke symptomen je dan hebt. Deze informatie heb ik gebruikt bij het maken van de testconcepten</w:t>
      </w:r>
    </w:p>
    <w:p w14:paraId="0E47E508" w14:textId="77777777" w:rsidR="006077BA" w:rsidRDefault="006077BA" w:rsidP="006077BA"/>
    <w:p w14:paraId="772A205F" w14:textId="77777777" w:rsidR="006077BA" w:rsidRPr="007D6119" w:rsidRDefault="006077BA" w:rsidP="006077BA">
      <w:pPr>
        <w:rPr>
          <w:rFonts w:ascii="Verdana" w:hAnsi="Verdana"/>
        </w:rPr>
      </w:pPr>
      <w:r w:rsidRPr="005B6D41">
        <w:rPr>
          <w:rFonts w:ascii="Verdana" w:hAnsi="Verdana"/>
          <w:b/>
          <w:bCs/>
          <w:sz w:val="24"/>
          <w:szCs w:val="24"/>
        </w:rPr>
        <w:t>Bron</w:t>
      </w:r>
      <w:r>
        <w:rPr>
          <w:rFonts w:ascii="Verdana" w:hAnsi="Verdana"/>
          <w:b/>
          <w:bCs/>
          <w:sz w:val="24"/>
          <w:szCs w:val="24"/>
        </w:rPr>
        <w:t>nen</w:t>
      </w:r>
      <w:r>
        <w:rPr>
          <w:rFonts w:ascii="Verdana" w:hAnsi="Verdana"/>
          <w:b/>
          <w:bCs/>
        </w:rPr>
        <w:t>:</w:t>
      </w:r>
      <w:r>
        <w:rPr>
          <w:rFonts w:ascii="Verdana" w:hAnsi="Verdana"/>
          <w:b/>
          <w:bCs/>
        </w:rPr>
        <w:br/>
      </w:r>
      <w:r>
        <w:rPr>
          <w:rFonts w:ascii="Verdana" w:hAnsi="Verdana"/>
          <w:b/>
          <w:bCs/>
        </w:rPr>
        <w:br/>
      </w:r>
      <w:r w:rsidRPr="007D6119">
        <w:rPr>
          <w:rFonts w:ascii="Verdana" w:hAnsi="Verdana"/>
        </w:rPr>
        <w:t>Algemene informatie over slechthorendheid en gehoorverlies:</w:t>
      </w:r>
      <w:r w:rsidRPr="007D6119">
        <w:rPr>
          <w:rFonts w:ascii="Verdana" w:hAnsi="Verdana"/>
        </w:rPr>
        <w:br/>
      </w:r>
      <w:hyperlink r:id="rId5" w:history="1">
        <w:r w:rsidRPr="007D6119">
          <w:rPr>
            <w:rStyle w:val="Hyperlink"/>
            <w:rFonts w:ascii="Verdana" w:hAnsi="Verdana"/>
          </w:rPr>
          <w:t>https://www.hoorzaken.nl/gehoorproblemen/slechthorendheid</w:t>
        </w:r>
      </w:hyperlink>
      <w:r w:rsidRPr="007D6119">
        <w:rPr>
          <w:rFonts w:ascii="Verdana" w:hAnsi="Verdana"/>
        </w:rPr>
        <w:t xml:space="preserve"> </w:t>
      </w:r>
    </w:p>
    <w:p w14:paraId="2628CCC2" w14:textId="77777777" w:rsidR="006077BA" w:rsidRPr="007D6119" w:rsidRDefault="006077BA" w:rsidP="006077BA">
      <w:pPr>
        <w:rPr>
          <w:rFonts w:ascii="Verdana" w:hAnsi="Verdana"/>
        </w:rPr>
      </w:pPr>
      <w:r w:rsidRPr="007D6119">
        <w:rPr>
          <w:rFonts w:ascii="Verdana" w:hAnsi="Verdana"/>
        </w:rPr>
        <w:t>Doofheid en slechthorendheid – medische uitleg:</w:t>
      </w:r>
      <w:r w:rsidRPr="007D6119">
        <w:rPr>
          <w:rFonts w:ascii="Verdana" w:hAnsi="Verdana"/>
        </w:rPr>
        <w:br/>
      </w:r>
      <w:hyperlink r:id="rId6" w:history="1">
        <w:r w:rsidRPr="007D6119">
          <w:rPr>
            <w:rStyle w:val="Hyperlink"/>
            <w:rFonts w:ascii="Verdana" w:hAnsi="Verdana"/>
          </w:rPr>
          <w:t>https://www.umcutrecht.nl/nl/ziekte/doofheid-en-slechthorendheid</w:t>
        </w:r>
      </w:hyperlink>
      <w:r w:rsidRPr="007D6119">
        <w:rPr>
          <w:rFonts w:ascii="Verdana" w:hAnsi="Verdana"/>
        </w:rPr>
        <w:t xml:space="preserve"> </w:t>
      </w:r>
    </w:p>
    <w:p w14:paraId="0643E5DA" w14:textId="77777777" w:rsidR="006077BA" w:rsidRPr="007D6119" w:rsidRDefault="006077BA" w:rsidP="006077BA">
      <w:pPr>
        <w:rPr>
          <w:rFonts w:ascii="Verdana" w:hAnsi="Verdana"/>
        </w:rPr>
      </w:pPr>
      <w:r w:rsidRPr="007D6119">
        <w:rPr>
          <w:rFonts w:ascii="Verdana" w:hAnsi="Verdana"/>
        </w:rPr>
        <w:t>Tinnitus (oorsuizen) – oorzaken en impact:</w:t>
      </w:r>
      <w:r w:rsidRPr="007D6119">
        <w:rPr>
          <w:rFonts w:ascii="Verdana" w:hAnsi="Verdana"/>
        </w:rPr>
        <w:br/>
      </w:r>
      <w:hyperlink r:id="rId7" w:history="1">
        <w:r w:rsidRPr="007D6119">
          <w:rPr>
            <w:rStyle w:val="Hyperlink"/>
            <w:rFonts w:ascii="Verdana" w:hAnsi="Verdana"/>
          </w:rPr>
          <w:t>https://www.hersenstichting.nl/hersenaandoeningen/tinnitus</w:t>
        </w:r>
      </w:hyperlink>
      <w:r w:rsidRPr="007D6119">
        <w:rPr>
          <w:rFonts w:ascii="Verdana" w:hAnsi="Verdana"/>
        </w:rPr>
        <w:t xml:space="preserve"> </w:t>
      </w:r>
    </w:p>
    <w:p w14:paraId="75D59896" w14:textId="77777777" w:rsidR="006077BA" w:rsidRPr="007D6119" w:rsidRDefault="006077BA" w:rsidP="006077BA">
      <w:pPr>
        <w:rPr>
          <w:rFonts w:ascii="Verdana" w:hAnsi="Verdana"/>
        </w:rPr>
      </w:pPr>
      <w:r w:rsidRPr="007D6119">
        <w:rPr>
          <w:rFonts w:ascii="Verdana" w:hAnsi="Verdana"/>
        </w:rPr>
        <w:t>Auditieve verwerkingsproblemen bij kinderen en volwassenen:</w:t>
      </w:r>
      <w:r w:rsidRPr="007D6119">
        <w:rPr>
          <w:rFonts w:ascii="Verdana" w:hAnsi="Verdana"/>
        </w:rPr>
        <w:br/>
      </w:r>
      <w:hyperlink r:id="rId8" w:history="1">
        <w:r w:rsidRPr="007D6119">
          <w:rPr>
            <w:rStyle w:val="Hyperlink"/>
            <w:rFonts w:ascii="Verdana" w:hAnsi="Verdana"/>
          </w:rPr>
          <w:t>https://www.jmouders.nl/auditieve-verwerkingsproblemen-avp</w:t>
        </w:r>
      </w:hyperlink>
      <w:r w:rsidRPr="007D6119">
        <w:rPr>
          <w:rFonts w:ascii="Verdana" w:hAnsi="Verdana"/>
        </w:rPr>
        <w:t xml:space="preserve"> </w:t>
      </w:r>
    </w:p>
    <w:p w14:paraId="1E4B9BC5" w14:textId="77777777" w:rsidR="006077BA" w:rsidRPr="007D6119" w:rsidRDefault="006077BA" w:rsidP="006077BA">
      <w:pPr>
        <w:rPr>
          <w:rFonts w:ascii="Verdana" w:hAnsi="Verdana"/>
        </w:rPr>
      </w:pPr>
      <w:proofErr w:type="spellStart"/>
      <w:r w:rsidRPr="007D6119">
        <w:rPr>
          <w:rFonts w:ascii="Verdana" w:hAnsi="Verdana"/>
        </w:rPr>
        <w:t>Presbyacusis</w:t>
      </w:r>
      <w:proofErr w:type="spellEnd"/>
      <w:r w:rsidRPr="007D6119">
        <w:rPr>
          <w:rFonts w:ascii="Verdana" w:hAnsi="Verdana"/>
        </w:rPr>
        <w:t xml:space="preserve"> – ouderdomsgehoorverlies:</w:t>
      </w:r>
      <w:r w:rsidRPr="007D6119">
        <w:rPr>
          <w:rFonts w:ascii="Verdana" w:hAnsi="Verdana"/>
        </w:rPr>
        <w:br/>
      </w:r>
      <w:hyperlink r:id="rId9" w:history="1">
        <w:r w:rsidRPr="007D6119">
          <w:rPr>
            <w:rStyle w:val="Hyperlink"/>
            <w:rFonts w:ascii="Verdana" w:hAnsi="Verdana"/>
          </w:rPr>
          <w:t>https://www.audibene.nl/gehoorproblemen/presbyacusis</w:t>
        </w:r>
      </w:hyperlink>
      <w:r w:rsidRPr="007D6119">
        <w:rPr>
          <w:rFonts w:ascii="Verdana" w:hAnsi="Verdana"/>
        </w:rPr>
        <w:t xml:space="preserve"> </w:t>
      </w:r>
    </w:p>
    <w:p w14:paraId="55A38FFC" w14:textId="77777777" w:rsidR="006077BA" w:rsidRPr="007D6119" w:rsidRDefault="006077BA" w:rsidP="006077BA">
      <w:pPr>
        <w:rPr>
          <w:rFonts w:ascii="Verdana" w:hAnsi="Verdana"/>
        </w:rPr>
      </w:pPr>
      <w:r w:rsidRPr="007D6119">
        <w:rPr>
          <w:rFonts w:ascii="Verdana" w:hAnsi="Verdana"/>
        </w:rPr>
        <w:t>Plotseling gehoorverlies door trauma of ziekte:</w:t>
      </w:r>
      <w:r w:rsidRPr="007D6119">
        <w:rPr>
          <w:rFonts w:ascii="Verdana" w:hAnsi="Verdana"/>
        </w:rPr>
        <w:br/>
      </w:r>
      <w:hyperlink r:id="rId10" w:history="1">
        <w:r w:rsidRPr="007D6119">
          <w:rPr>
            <w:rStyle w:val="Hyperlink"/>
            <w:rFonts w:ascii="Verdana" w:hAnsi="Verdana"/>
          </w:rPr>
          <w:t>https://www.kno.nl/patienten-informatie/oor/plotselinge-doofheid</w:t>
        </w:r>
      </w:hyperlink>
      <w:r w:rsidRPr="007D6119">
        <w:rPr>
          <w:rFonts w:ascii="Verdana" w:hAnsi="Verdana"/>
        </w:rPr>
        <w:t xml:space="preserve"> </w:t>
      </w:r>
    </w:p>
    <w:p w14:paraId="7ED791F5" w14:textId="77777777" w:rsidR="006077BA" w:rsidRDefault="006077BA" w:rsidP="006077BA">
      <w:pPr>
        <w:rPr>
          <w:rFonts w:ascii="Verdana" w:hAnsi="Verdana"/>
        </w:rPr>
      </w:pPr>
      <w:r w:rsidRPr="007D6119">
        <w:rPr>
          <w:rFonts w:ascii="Verdana" w:hAnsi="Verdana"/>
        </w:rPr>
        <w:t>Ziekte van Ménière – gehoorverlies en evenwichtsklachten:</w:t>
      </w:r>
      <w:r w:rsidRPr="007D6119">
        <w:rPr>
          <w:rFonts w:ascii="Verdana" w:hAnsi="Verdana"/>
        </w:rPr>
        <w:br/>
      </w:r>
      <w:hyperlink r:id="rId11" w:history="1">
        <w:r w:rsidRPr="007D6119">
          <w:rPr>
            <w:rStyle w:val="Hyperlink"/>
            <w:rFonts w:ascii="Verdana" w:hAnsi="Verdana"/>
          </w:rPr>
          <w:t>https://www.uzleuven.be/nl/ziekte-van-meniere</w:t>
        </w:r>
      </w:hyperlink>
      <w:r w:rsidRPr="007D6119">
        <w:rPr>
          <w:rFonts w:ascii="Verdana" w:hAnsi="Verdana"/>
        </w:rPr>
        <w:t xml:space="preserve"> </w:t>
      </w:r>
    </w:p>
    <w:p w14:paraId="2F0754EC" w14:textId="77777777" w:rsidR="006077BA" w:rsidRDefault="006077BA" w:rsidP="006077BA">
      <w:pPr>
        <w:rPr>
          <w:rFonts w:ascii="Verdana" w:hAnsi="Verdana"/>
        </w:rPr>
      </w:pPr>
      <w:r>
        <w:rPr>
          <w:rFonts w:ascii="Verdana" w:hAnsi="Verdana"/>
        </w:rPr>
        <w:br w:type="page"/>
      </w:r>
    </w:p>
    <w:p w14:paraId="4751B162" w14:textId="77777777" w:rsidR="006077BA" w:rsidRDefault="006077BA" w:rsidP="006077BA">
      <w:pPr>
        <w:pStyle w:val="Kop2"/>
        <w:rPr>
          <w:rFonts w:ascii="Verdana" w:hAnsi="Verdana"/>
          <w:b/>
          <w:bCs/>
          <w:color w:val="auto"/>
        </w:rPr>
      </w:pPr>
      <w:bookmarkStart w:id="2" w:name="_Toc195691724"/>
      <w:r w:rsidRPr="00FB1DF1">
        <w:rPr>
          <w:rFonts w:ascii="Verdana" w:hAnsi="Verdana"/>
          <w:b/>
          <w:bCs/>
          <w:color w:val="auto"/>
        </w:rPr>
        <w:lastRenderedPageBreak/>
        <w:t>Testconcepten Cardan</w:t>
      </w:r>
      <w:bookmarkEnd w:id="2"/>
    </w:p>
    <w:p w14:paraId="240ED9AA" w14:textId="77777777" w:rsidR="006077BA" w:rsidRPr="0024603D" w:rsidRDefault="006077BA" w:rsidP="006077BA">
      <w:pPr>
        <w:pStyle w:val="Kop3"/>
        <w:rPr>
          <w:rFonts w:ascii="Verdana" w:hAnsi="Verdana"/>
          <w:b/>
          <w:bCs/>
          <w:color w:val="auto"/>
        </w:rPr>
      </w:pPr>
      <w:bookmarkStart w:id="3" w:name="_Toc195691725"/>
      <w:r w:rsidRPr="0024603D">
        <w:rPr>
          <w:rFonts w:ascii="Verdana" w:hAnsi="Verdana"/>
          <w:b/>
          <w:bCs/>
          <w:color w:val="auto"/>
        </w:rPr>
        <w:t>Auditieve beperking</w:t>
      </w:r>
      <w:bookmarkEnd w:id="3"/>
    </w:p>
    <w:p w14:paraId="68C11929" w14:textId="77777777" w:rsidR="006077BA" w:rsidRPr="003013C1" w:rsidRDefault="006077BA" w:rsidP="006077BA">
      <w:pPr>
        <w:rPr>
          <w:rFonts w:ascii="Verdana" w:hAnsi="Verdana"/>
          <w:sz w:val="24"/>
          <w:szCs w:val="24"/>
        </w:rPr>
      </w:pPr>
      <w:r>
        <w:rPr>
          <w:rFonts w:ascii="Verdana" w:hAnsi="Verdana"/>
          <w:sz w:val="24"/>
          <w:szCs w:val="24"/>
        </w:rPr>
        <w:t>Nadat ik het onderzoek heb gedaan ben ik verder gegaan met het bedenken van testconcepten hierbij heb ik gekeken naar het onderzoek en welke symptomen er allemaal zijn hieruit heb ik 4 beperkingen gepakt en deze uitgewerkt. Eerst heb ik geschreven wat er gebeurt op de pagina dan staat de opdracht er elke keer bij en onderaan heb ik geschreven wat je van de simulatie zou moeten leren over de beperking.</w:t>
      </w:r>
    </w:p>
    <w:p w14:paraId="52EF21E5" w14:textId="77777777" w:rsidR="006077BA" w:rsidRPr="005B5469" w:rsidRDefault="006077BA" w:rsidP="006077BA">
      <w:pPr>
        <w:rPr>
          <w:rFonts w:ascii="Verdana" w:hAnsi="Verdana"/>
          <w:sz w:val="24"/>
          <w:szCs w:val="24"/>
        </w:rPr>
      </w:pPr>
      <w:r w:rsidRPr="005B5469">
        <w:rPr>
          <w:rFonts w:ascii="Verdana" w:hAnsi="Verdana"/>
          <w:b/>
          <w:bCs/>
          <w:sz w:val="24"/>
          <w:szCs w:val="24"/>
        </w:rPr>
        <w:t>Opdracht 1: "De Tinnitus Ervaring" (Heb ik zelf)</w:t>
      </w:r>
      <w:r w:rsidRPr="005B5469">
        <w:rPr>
          <w:rFonts w:ascii="Verdana" w:hAnsi="Verdana"/>
          <w:sz w:val="24"/>
          <w:szCs w:val="24"/>
        </w:rPr>
        <w:t> </w:t>
      </w:r>
    </w:p>
    <w:p w14:paraId="3AF42C87" w14:textId="77777777" w:rsidR="006077BA" w:rsidRPr="005B5469" w:rsidRDefault="006077BA" w:rsidP="006077BA">
      <w:pPr>
        <w:numPr>
          <w:ilvl w:val="0"/>
          <w:numId w:val="9"/>
        </w:numPr>
        <w:rPr>
          <w:rFonts w:ascii="Verdana" w:hAnsi="Verdana"/>
          <w:sz w:val="24"/>
          <w:szCs w:val="24"/>
        </w:rPr>
      </w:pPr>
      <w:r w:rsidRPr="005B5469">
        <w:rPr>
          <w:rFonts w:ascii="Verdana" w:hAnsi="Verdana"/>
          <w:b/>
          <w:bCs/>
          <w:sz w:val="24"/>
          <w:szCs w:val="24"/>
        </w:rPr>
        <w:t>Simulatie:</w:t>
      </w:r>
      <w:r w:rsidRPr="005B5469">
        <w:rPr>
          <w:rFonts w:ascii="Verdana" w:hAnsi="Verdana"/>
          <w:sz w:val="24"/>
          <w:szCs w:val="24"/>
        </w:rPr>
        <w:t xml:space="preserve"> Voeg een zacht "piepend" geluid toe aan een normale audioweergave, wat kan simuleren hoe tinnitus klinkt. </w:t>
      </w:r>
    </w:p>
    <w:p w14:paraId="445D04D2" w14:textId="77777777" w:rsidR="006077BA" w:rsidRPr="005B5469" w:rsidRDefault="006077BA" w:rsidP="006077BA">
      <w:pPr>
        <w:numPr>
          <w:ilvl w:val="0"/>
          <w:numId w:val="10"/>
        </w:numPr>
        <w:rPr>
          <w:rFonts w:ascii="Verdana" w:hAnsi="Verdana"/>
          <w:sz w:val="24"/>
          <w:szCs w:val="24"/>
        </w:rPr>
      </w:pPr>
      <w:r w:rsidRPr="005B5469">
        <w:rPr>
          <w:rFonts w:ascii="Verdana" w:hAnsi="Verdana"/>
          <w:b/>
          <w:bCs/>
          <w:sz w:val="24"/>
          <w:szCs w:val="24"/>
        </w:rPr>
        <w:t>Opdracht:</w:t>
      </w:r>
      <w:r w:rsidRPr="005B5469">
        <w:rPr>
          <w:rFonts w:ascii="Verdana" w:hAnsi="Verdana"/>
          <w:sz w:val="24"/>
          <w:szCs w:val="24"/>
        </w:rPr>
        <w:t xml:space="preserve"> Vraag de gebruiker om een taak te voltooien, zoals een rekensom of een korte puzzel, terwijl het piepende geluid op de achtergrond speelt. </w:t>
      </w:r>
    </w:p>
    <w:p w14:paraId="3F8EB498" w14:textId="77777777" w:rsidR="006077BA" w:rsidRPr="005B5469" w:rsidRDefault="006077BA" w:rsidP="006077BA">
      <w:pPr>
        <w:numPr>
          <w:ilvl w:val="0"/>
          <w:numId w:val="11"/>
        </w:numPr>
        <w:rPr>
          <w:rFonts w:ascii="Verdana" w:hAnsi="Verdana"/>
          <w:sz w:val="24"/>
          <w:szCs w:val="24"/>
        </w:rPr>
      </w:pPr>
      <w:r w:rsidRPr="005B5469">
        <w:rPr>
          <w:rFonts w:ascii="Verdana" w:hAnsi="Verdana"/>
          <w:b/>
          <w:bCs/>
          <w:sz w:val="24"/>
          <w:szCs w:val="24"/>
        </w:rPr>
        <w:t>Leermoment:</w:t>
      </w:r>
      <w:r w:rsidRPr="005B5469">
        <w:rPr>
          <w:rFonts w:ascii="Verdana" w:hAnsi="Verdana"/>
          <w:sz w:val="24"/>
          <w:szCs w:val="24"/>
        </w:rPr>
        <w:t xml:space="preserve"> Dit helpt gebruikers begrijpen hoe het kan zijn om met constante geluiden in de oren te leven, waardoor concentratie moeilijk word. </w:t>
      </w:r>
      <w:r w:rsidRPr="005B5469">
        <w:rPr>
          <w:rFonts w:ascii="Verdana" w:hAnsi="Verdana"/>
          <w:sz w:val="24"/>
          <w:szCs w:val="24"/>
        </w:rPr>
        <w:br/>
        <w:t> </w:t>
      </w:r>
      <w:r w:rsidRPr="005B5469">
        <w:rPr>
          <w:rFonts w:ascii="Verdana" w:hAnsi="Verdana"/>
          <w:sz w:val="24"/>
          <w:szCs w:val="24"/>
        </w:rPr>
        <w:br/>
        <w:t> </w:t>
      </w:r>
    </w:p>
    <w:p w14:paraId="60B30FEC" w14:textId="77777777" w:rsidR="006077BA" w:rsidRPr="005B5469" w:rsidRDefault="006077BA" w:rsidP="006077BA">
      <w:pPr>
        <w:rPr>
          <w:rFonts w:ascii="Verdana" w:hAnsi="Verdana"/>
          <w:sz w:val="24"/>
          <w:szCs w:val="24"/>
        </w:rPr>
      </w:pPr>
      <w:r w:rsidRPr="005B5469">
        <w:rPr>
          <w:rFonts w:ascii="Verdana" w:hAnsi="Verdana"/>
          <w:b/>
          <w:bCs/>
          <w:sz w:val="24"/>
          <w:szCs w:val="24"/>
        </w:rPr>
        <w:t>Opdracht 2: "Wat hoor je?"</w:t>
      </w:r>
      <w:r w:rsidRPr="005B5469">
        <w:rPr>
          <w:rFonts w:ascii="Verdana" w:hAnsi="Verdana"/>
          <w:sz w:val="24"/>
          <w:szCs w:val="24"/>
        </w:rPr>
        <w:t> </w:t>
      </w:r>
    </w:p>
    <w:p w14:paraId="5076AF5E" w14:textId="77777777" w:rsidR="006077BA" w:rsidRPr="005B5469" w:rsidRDefault="006077BA" w:rsidP="006077BA">
      <w:pPr>
        <w:numPr>
          <w:ilvl w:val="0"/>
          <w:numId w:val="12"/>
        </w:numPr>
        <w:rPr>
          <w:rFonts w:ascii="Verdana" w:hAnsi="Verdana"/>
          <w:sz w:val="24"/>
          <w:szCs w:val="24"/>
        </w:rPr>
      </w:pPr>
      <w:r w:rsidRPr="005B5469">
        <w:rPr>
          <w:rFonts w:ascii="Verdana" w:hAnsi="Verdana"/>
          <w:b/>
          <w:bCs/>
          <w:sz w:val="24"/>
          <w:szCs w:val="24"/>
        </w:rPr>
        <w:t>Simulatie:</w:t>
      </w:r>
      <w:r w:rsidRPr="005B5469">
        <w:rPr>
          <w:rFonts w:ascii="Verdana" w:hAnsi="Verdana"/>
          <w:sz w:val="24"/>
          <w:szCs w:val="24"/>
        </w:rPr>
        <w:t xml:space="preserve"> De gebruiker krijgt een geluidsfragment te horen, bijvoorbeeld een gesprek, maar het geluid is vervormd, gedempt of versnipperd, zoals het zou kunnen klinken voor iemand met slechthorendheid. </w:t>
      </w:r>
    </w:p>
    <w:p w14:paraId="743292CB" w14:textId="77777777" w:rsidR="006077BA" w:rsidRPr="005B5469" w:rsidRDefault="006077BA" w:rsidP="006077BA">
      <w:pPr>
        <w:numPr>
          <w:ilvl w:val="0"/>
          <w:numId w:val="13"/>
        </w:numPr>
        <w:rPr>
          <w:rFonts w:ascii="Verdana" w:hAnsi="Verdana"/>
          <w:sz w:val="24"/>
          <w:szCs w:val="24"/>
        </w:rPr>
      </w:pPr>
      <w:r w:rsidRPr="005B5469">
        <w:rPr>
          <w:rFonts w:ascii="Verdana" w:hAnsi="Verdana"/>
          <w:b/>
          <w:bCs/>
          <w:sz w:val="24"/>
          <w:szCs w:val="24"/>
        </w:rPr>
        <w:t>Opdracht:</w:t>
      </w:r>
      <w:r w:rsidRPr="005B5469">
        <w:rPr>
          <w:rFonts w:ascii="Verdana" w:hAnsi="Verdana"/>
          <w:sz w:val="24"/>
          <w:szCs w:val="24"/>
        </w:rPr>
        <w:t xml:space="preserve"> Het doel is om de gebruiker te vragen wat ze verstaan uit het fragment. Bijvoorbeeld: "Kun je het gesprek volgen?" of "Wat is het belangrijkste dat je hebt gehoord?". </w:t>
      </w:r>
    </w:p>
    <w:p w14:paraId="53367A4B" w14:textId="77777777" w:rsidR="006077BA" w:rsidRDefault="006077BA" w:rsidP="006077BA">
      <w:pPr>
        <w:numPr>
          <w:ilvl w:val="0"/>
          <w:numId w:val="14"/>
        </w:numPr>
        <w:rPr>
          <w:rFonts w:ascii="Verdana" w:hAnsi="Verdana"/>
          <w:sz w:val="24"/>
          <w:szCs w:val="24"/>
        </w:rPr>
      </w:pPr>
      <w:r w:rsidRPr="005B5469">
        <w:rPr>
          <w:rFonts w:ascii="Verdana" w:hAnsi="Verdana"/>
          <w:b/>
          <w:bCs/>
          <w:sz w:val="24"/>
          <w:szCs w:val="24"/>
        </w:rPr>
        <w:t>Leermoment:</w:t>
      </w:r>
      <w:r w:rsidRPr="005B5469">
        <w:rPr>
          <w:rFonts w:ascii="Verdana" w:hAnsi="Verdana"/>
          <w:sz w:val="24"/>
          <w:szCs w:val="24"/>
        </w:rPr>
        <w:t xml:space="preserve"> Na de opdracht geef je feedback over hoe moeilijk het kan zijn om gesprekken te volgen in lawaaierige omgevingen of met verminderde frequenties. </w:t>
      </w:r>
    </w:p>
    <w:p w14:paraId="6BFE7585" w14:textId="77777777" w:rsidR="006077BA" w:rsidRDefault="006077BA" w:rsidP="006077BA">
      <w:pPr>
        <w:rPr>
          <w:rFonts w:ascii="Verdana" w:hAnsi="Verdana"/>
          <w:sz w:val="24"/>
          <w:szCs w:val="24"/>
        </w:rPr>
      </w:pPr>
      <w:r>
        <w:rPr>
          <w:rFonts w:ascii="Verdana" w:hAnsi="Verdana"/>
          <w:sz w:val="24"/>
          <w:szCs w:val="24"/>
        </w:rPr>
        <w:br w:type="page"/>
      </w:r>
    </w:p>
    <w:p w14:paraId="1BEF6D33" w14:textId="77777777" w:rsidR="006077BA" w:rsidRPr="005B5469" w:rsidRDefault="006077BA" w:rsidP="006077BA">
      <w:pPr>
        <w:rPr>
          <w:rFonts w:ascii="Verdana" w:hAnsi="Verdana"/>
          <w:sz w:val="24"/>
          <w:szCs w:val="24"/>
        </w:rPr>
      </w:pPr>
      <w:r w:rsidRPr="005B5469">
        <w:rPr>
          <w:rFonts w:ascii="Verdana" w:hAnsi="Verdana"/>
          <w:b/>
          <w:bCs/>
          <w:sz w:val="24"/>
          <w:szCs w:val="24"/>
        </w:rPr>
        <w:lastRenderedPageBreak/>
        <w:t>Opdracht 3: "Lawaai in de achtergrond"</w:t>
      </w:r>
      <w:r w:rsidRPr="005B5469">
        <w:rPr>
          <w:rFonts w:ascii="Verdana" w:hAnsi="Verdana"/>
          <w:sz w:val="24"/>
          <w:szCs w:val="24"/>
        </w:rPr>
        <w:t> </w:t>
      </w:r>
    </w:p>
    <w:p w14:paraId="4B3CF6FF" w14:textId="77777777" w:rsidR="006077BA" w:rsidRPr="005B5469" w:rsidRDefault="006077BA" w:rsidP="006077BA">
      <w:pPr>
        <w:numPr>
          <w:ilvl w:val="0"/>
          <w:numId w:val="15"/>
        </w:numPr>
        <w:rPr>
          <w:rFonts w:ascii="Verdana" w:hAnsi="Verdana"/>
          <w:sz w:val="24"/>
          <w:szCs w:val="24"/>
        </w:rPr>
      </w:pPr>
      <w:r w:rsidRPr="005B5469">
        <w:rPr>
          <w:rFonts w:ascii="Verdana" w:hAnsi="Verdana"/>
          <w:b/>
          <w:bCs/>
          <w:sz w:val="24"/>
          <w:szCs w:val="24"/>
        </w:rPr>
        <w:t>Simulatie:</w:t>
      </w:r>
      <w:r w:rsidRPr="005B5469">
        <w:rPr>
          <w:rFonts w:ascii="Verdana" w:hAnsi="Verdana"/>
          <w:sz w:val="24"/>
          <w:szCs w:val="24"/>
        </w:rPr>
        <w:t xml:space="preserve"> Speel een gesprek af met steeds luider wordend achtergrondlawaai (zoals een druk café of straatgeluiden). </w:t>
      </w:r>
    </w:p>
    <w:p w14:paraId="7CDC7AB0" w14:textId="77777777" w:rsidR="006077BA" w:rsidRPr="005B5469" w:rsidRDefault="006077BA" w:rsidP="006077BA">
      <w:pPr>
        <w:numPr>
          <w:ilvl w:val="0"/>
          <w:numId w:val="16"/>
        </w:numPr>
        <w:rPr>
          <w:rFonts w:ascii="Verdana" w:hAnsi="Verdana"/>
          <w:sz w:val="24"/>
          <w:szCs w:val="24"/>
        </w:rPr>
      </w:pPr>
      <w:r w:rsidRPr="005B5469">
        <w:rPr>
          <w:rFonts w:ascii="Verdana" w:hAnsi="Verdana"/>
          <w:b/>
          <w:bCs/>
          <w:sz w:val="24"/>
          <w:szCs w:val="24"/>
        </w:rPr>
        <w:t>Opdracht:</w:t>
      </w:r>
      <w:r w:rsidRPr="005B5469">
        <w:rPr>
          <w:rFonts w:ascii="Verdana" w:hAnsi="Verdana"/>
          <w:sz w:val="24"/>
          <w:szCs w:val="24"/>
        </w:rPr>
        <w:t xml:space="preserve"> De gebruiker moet een aantal vragen beantwoorden over wat de persoon zegt. Bijvoorbeeld: "Wat was het laatste woord dat je hoorde?" of "Wat werd er gezegd in de eerste zin?". </w:t>
      </w:r>
    </w:p>
    <w:p w14:paraId="315B9AEA" w14:textId="77777777" w:rsidR="006077BA" w:rsidRPr="005B5469" w:rsidRDefault="006077BA" w:rsidP="006077BA">
      <w:pPr>
        <w:numPr>
          <w:ilvl w:val="0"/>
          <w:numId w:val="17"/>
        </w:numPr>
        <w:rPr>
          <w:rFonts w:ascii="Verdana" w:hAnsi="Verdana"/>
          <w:sz w:val="24"/>
          <w:szCs w:val="24"/>
        </w:rPr>
      </w:pPr>
      <w:r w:rsidRPr="005B5469">
        <w:rPr>
          <w:rFonts w:ascii="Verdana" w:hAnsi="Verdana"/>
          <w:b/>
          <w:bCs/>
          <w:sz w:val="24"/>
          <w:szCs w:val="24"/>
        </w:rPr>
        <w:t>Leermoment:</w:t>
      </w:r>
      <w:r w:rsidRPr="005B5469">
        <w:rPr>
          <w:rFonts w:ascii="Verdana" w:hAnsi="Verdana"/>
          <w:sz w:val="24"/>
          <w:szCs w:val="24"/>
        </w:rPr>
        <w:t xml:space="preserve"> Deze opdracht kan inzicht geven in hoe mensen met gehoorverlies moeite kunnen hebben om spraak te begrijpen in drukke omgevingen, zelfs als ze geen volledig gehoorverlies hebben. </w:t>
      </w:r>
      <w:r w:rsidRPr="005B5469">
        <w:rPr>
          <w:rFonts w:ascii="Verdana" w:hAnsi="Verdana"/>
          <w:sz w:val="24"/>
          <w:szCs w:val="24"/>
        </w:rPr>
        <w:br/>
        <w:t> </w:t>
      </w:r>
      <w:r w:rsidRPr="005B5469">
        <w:rPr>
          <w:rFonts w:ascii="Verdana" w:hAnsi="Verdana"/>
          <w:sz w:val="24"/>
          <w:szCs w:val="24"/>
        </w:rPr>
        <w:br/>
        <w:t> </w:t>
      </w:r>
      <w:r w:rsidRPr="005B5469">
        <w:rPr>
          <w:rFonts w:ascii="Verdana" w:hAnsi="Verdana"/>
          <w:sz w:val="24"/>
          <w:szCs w:val="24"/>
        </w:rPr>
        <w:br/>
        <w:t> </w:t>
      </w:r>
    </w:p>
    <w:p w14:paraId="2252C8EB" w14:textId="77777777" w:rsidR="006077BA" w:rsidRPr="005B5469" w:rsidRDefault="006077BA" w:rsidP="006077BA">
      <w:pPr>
        <w:rPr>
          <w:rFonts w:ascii="Verdana" w:hAnsi="Verdana"/>
          <w:sz w:val="24"/>
          <w:szCs w:val="24"/>
        </w:rPr>
      </w:pPr>
      <w:r w:rsidRPr="005B5469">
        <w:rPr>
          <w:rFonts w:ascii="Verdana" w:hAnsi="Verdana"/>
          <w:b/>
          <w:bCs/>
          <w:sz w:val="24"/>
          <w:szCs w:val="24"/>
        </w:rPr>
        <w:t>Opdracht 4: "Moeite met verstaan"</w:t>
      </w:r>
      <w:r w:rsidRPr="005B5469">
        <w:rPr>
          <w:rFonts w:ascii="Verdana" w:hAnsi="Verdana"/>
          <w:sz w:val="24"/>
          <w:szCs w:val="24"/>
        </w:rPr>
        <w:t> </w:t>
      </w:r>
    </w:p>
    <w:p w14:paraId="5CF2A4E7" w14:textId="77777777" w:rsidR="006077BA" w:rsidRPr="005B5469" w:rsidRDefault="006077BA" w:rsidP="006077BA">
      <w:pPr>
        <w:numPr>
          <w:ilvl w:val="0"/>
          <w:numId w:val="18"/>
        </w:numPr>
        <w:rPr>
          <w:rFonts w:ascii="Verdana" w:hAnsi="Verdana"/>
          <w:sz w:val="24"/>
          <w:szCs w:val="24"/>
        </w:rPr>
      </w:pPr>
      <w:r w:rsidRPr="005B5469">
        <w:rPr>
          <w:rFonts w:ascii="Verdana" w:hAnsi="Verdana"/>
          <w:b/>
          <w:bCs/>
          <w:sz w:val="24"/>
          <w:szCs w:val="24"/>
        </w:rPr>
        <w:t>Simulatie:</w:t>
      </w:r>
      <w:r w:rsidRPr="005B5469">
        <w:rPr>
          <w:rFonts w:ascii="Verdana" w:hAnsi="Verdana"/>
          <w:sz w:val="24"/>
          <w:szCs w:val="24"/>
        </w:rPr>
        <w:t xml:space="preserve"> Speel een gesprek af, maar vertraag de snelheid van de spraak of vervorm het geluid, zoals het voor iemand met een auditieve verwerkingsstoornis zou kunnen klinken. </w:t>
      </w:r>
    </w:p>
    <w:p w14:paraId="63AD2156" w14:textId="77777777" w:rsidR="006077BA" w:rsidRPr="005B5469" w:rsidRDefault="006077BA" w:rsidP="006077BA">
      <w:pPr>
        <w:numPr>
          <w:ilvl w:val="0"/>
          <w:numId w:val="19"/>
        </w:numPr>
        <w:rPr>
          <w:rFonts w:ascii="Verdana" w:hAnsi="Verdana"/>
          <w:sz w:val="24"/>
          <w:szCs w:val="24"/>
        </w:rPr>
      </w:pPr>
      <w:r w:rsidRPr="005B5469">
        <w:rPr>
          <w:rFonts w:ascii="Verdana" w:hAnsi="Verdana"/>
          <w:b/>
          <w:bCs/>
          <w:sz w:val="24"/>
          <w:szCs w:val="24"/>
        </w:rPr>
        <w:t>Opdracht:</w:t>
      </w:r>
      <w:r w:rsidRPr="005B5469">
        <w:rPr>
          <w:rFonts w:ascii="Verdana" w:hAnsi="Verdana"/>
          <w:sz w:val="24"/>
          <w:szCs w:val="24"/>
        </w:rPr>
        <w:t xml:space="preserve"> Geef de gebruiker de taak om een reeks instructies te volgen, zoals het uitvoeren van een simpele opdracht ("Pak het boek van de tafel" of "Raad het woord dat wordt gezegd"). </w:t>
      </w:r>
    </w:p>
    <w:p w14:paraId="03E4BDE8" w14:textId="77777777" w:rsidR="006077BA" w:rsidRDefault="006077BA" w:rsidP="006077BA">
      <w:r w:rsidRPr="005B5469">
        <w:rPr>
          <w:rFonts w:ascii="Verdana" w:hAnsi="Verdana"/>
          <w:b/>
          <w:bCs/>
          <w:sz w:val="24"/>
          <w:szCs w:val="24"/>
        </w:rPr>
        <w:t>Leermoment:</w:t>
      </w:r>
      <w:r w:rsidRPr="005B5469">
        <w:rPr>
          <w:rFonts w:ascii="Verdana" w:hAnsi="Verdana"/>
          <w:sz w:val="24"/>
          <w:szCs w:val="24"/>
        </w:rPr>
        <w:t xml:space="preserve"> Deze oefening kan helpen de impact van auditieve verwerkingsstoornissen te begrijpen, waarbij mensen moeite hebben met het snel verwerken van geluid of taal. </w:t>
      </w:r>
      <w:r>
        <w:rPr>
          <w:rFonts w:ascii="Verdana" w:hAnsi="Verdana"/>
          <w:sz w:val="24"/>
          <w:szCs w:val="24"/>
        </w:rPr>
        <w:br/>
      </w:r>
      <w:r>
        <w:rPr>
          <w:rFonts w:ascii="Verdana" w:hAnsi="Verdana"/>
          <w:sz w:val="24"/>
          <w:szCs w:val="24"/>
        </w:rPr>
        <w:br/>
        <w:t>van deze testconcepten hebben we niks gebruikt in de eindopdracht, dit komt doordat we auditieve beperkingen niet zo goed konden combineren met de andere soorten beperkingen. Dit hebben we besloten nadat we een gesprek hebben gehad met de Stakeholder.</w:t>
      </w:r>
      <w:r>
        <w:rPr>
          <w:rFonts w:ascii="Verdana" w:hAnsi="Verdana"/>
          <w:sz w:val="24"/>
          <w:szCs w:val="24"/>
        </w:rPr>
        <w:br/>
      </w:r>
      <w:r>
        <w:rPr>
          <w:rFonts w:ascii="Verdana" w:hAnsi="Verdana"/>
          <w:sz w:val="24"/>
          <w:szCs w:val="24"/>
        </w:rPr>
        <w:br/>
      </w:r>
    </w:p>
    <w:p w14:paraId="795622B4" w14:textId="77777777" w:rsidR="006077BA" w:rsidRDefault="006077BA" w:rsidP="006077BA">
      <w:r>
        <w:br w:type="page"/>
      </w:r>
    </w:p>
    <w:p w14:paraId="787E40C8" w14:textId="77777777" w:rsidR="006077BA" w:rsidRDefault="006077BA" w:rsidP="006077BA">
      <w:pPr>
        <w:pStyle w:val="Kop3"/>
        <w:rPr>
          <w:rFonts w:ascii="Verdana" w:hAnsi="Verdana"/>
          <w:b/>
          <w:bCs/>
          <w:color w:val="auto"/>
        </w:rPr>
      </w:pPr>
      <w:bookmarkStart w:id="4" w:name="_Toc195691726"/>
      <w:r>
        <w:rPr>
          <w:rFonts w:ascii="Verdana" w:hAnsi="Verdana"/>
          <w:b/>
          <w:bCs/>
          <w:color w:val="auto"/>
        </w:rPr>
        <w:lastRenderedPageBreak/>
        <w:t>Visuele beperking</w:t>
      </w:r>
      <w:bookmarkEnd w:id="4"/>
    </w:p>
    <w:p w14:paraId="1E88405B" w14:textId="77777777" w:rsidR="006077BA" w:rsidRPr="002A45C3" w:rsidRDefault="006077BA" w:rsidP="006077BA">
      <w:pPr>
        <w:rPr>
          <w:rFonts w:ascii="Verdana" w:hAnsi="Verdana"/>
          <w:sz w:val="24"/>
          <w:szCs w:val="24"/>
        </w:rPr>
      </w:pPr>
      <w:r>
        <w:rPr>
          <w:rFonts w:ascii="Verdana" w:hAnsi="Verdana"/>
          <w:sz w:val="24"/>
          <w:szCs w:val="24"/>
        </w:rPr>
        <w:t>Ook heb ik 2 testconcepten gemaakt voor visuele beperkingen hiervoor heb ik eerst het onderzoek van Eline doorgelezen en daaruit heb ik 2 onderdelen gehaald die ik wel kon gebruiken voor de testconcepten.</w:t>
      </w:r>
      <w:r>
        <w:rPr>
          <w:rFonts w:ascii="Verdana" w:hAnsi="Verdana"/>
          <w:sz w:val="24"/>
          <w:szCs w:val="24"/>
        </w:rPr>
        <w:br/>
      </w:r>
      <w:r w:rsidRPr="002A45C3">
        <w:rPr>
          <w:rFonts w:ascii="Verdana" w:hAnsi="Verdana"/>
          <w:sz w:val="24"/>
          <w:szCs w:val="24"/>
        </w:rPr>
        <w:t> </w:t>
      </w:r>
      <w:r w:rsidRPr="002A45C3">
        <w:rPr>
          <w:rFonts w:ascii="Verdana" w:hAnsi="Verdana"/>
          <w:sz w:val="24"/>
          <w:szCs w:val="24"/>
        </w:rPr>
        <w:br/>
      </w:r>
      <w:r w:rsidRPr="002A45C3">
        <w:rPr>
          <w:rFonts w:ascii="Verdana" w:hAnsi="Verdana"/>
          <w:b/>
          <w:bCs/>
          <w:sz w:val="24"/>
          <w:szCs w:val="24"/>
        </w:rPr>
        <w:t>Opdracht 1: "Tunnelvisie"</w:t>
      </w:r>
      <w:r w:rsidRPr="002A45C3">
        <w:rPr>
          <w:rFonts w:ascii="Verdana" w:hAnsi="Verdana"/>
          <w:sz w:val="24"/>
          <w:szCs w:val="24"/>
        </w:rPr>
        <w:t> </w:t>
      </w:r>
    </w:p>
    <w:p w14:paraId="6C1994BC" w14:textId="77777777" w:rsidR="006077BA" w:rsidRPr="002A45C3" w:rsidRDefault="006077BA" w:rsidP="006077BA">
      <w:pPr>
        <w:numPr>
          <w:ilvl w:val="0"/>
          <w:numId w:val="20"/>
        </w:numPr>
        <w:rPr>
          <w:rFonts w:ascii="Verdana" w:hAnsi="Verdana"/>
          <w:sz w:val="24"/>
          <w:szCs w:val="24"/>
        </w:rPr>
      </w:pPr>
      <w:r w:rsidRPr="002A45C3">
        <w:rPr>
          <w:rFonts w:ascii="Verdana" w:hAnsi="Verdana"/>
          <w:b/>
          <w:bCs/>
          <w:sz w:val="24"/>
          <w:szCs w:val="24"/>
        </w:rPr>
        <w:t>Simulatie:</w:t>
      </w:r>
      <w:r w:rsidRPr="002A45C3">
        <w:rPr>
          <w:rFonts w:ascii="Verdana" w:hAnsi="Verdana"/>
          <w:sz w:val="24"/>
          <w:szCs w:val="24"/>
        </w:rPr>
        <w:t xml:space="preserve"> maak heel het scherm zwart en op het plekje waar de muis zich bevind daar zie je het scherm wel gewoon normaal. Dus dat je maar een klein stukje van het scherm ziet op elk moment.  </w:t>
      </w:r>
    </w:p>
    <w:p w14:paraId="2C6BDA8C" w14:textId="77777777" w:rsidR="006077BA" w:rsidRPr="002A45C3" w:rsidRDefault="006077BA" w:rsidP="006077BA">
      <w:pPr>
        <w:numPr>
          <w:ilvl w:val="0"/>
          <w:numId w:val="21"/>
        </w:numPr>
        <w:rPr>
          <w:rFonts w:ascii="Verdana" w:hAnsi="Verdana"/>
          <w:sz w:val="24"/>
          <w:szCs w:val="24"/>
        </w:rPr>
      </w:pPr>
      <w:r w:rsidRPr="002A45C3">
        <w:rPr>
          <w:rFonts w:ascii="Verdana" w:hAnsi="Verdana"/>
          <w:b/>
          <w:bCs/>
          <w:sz w:val="24"/>
          <w:szCs w:val="24"/>
        </w:rPr>
        <w:t>Opdracht:</w:t>
      </w:r>
      <w:r w:rsidRPr="002A45C3">
        <w:rPr>
          <w:rFonts w:ascii="Verdana" w:hAnsi="Verdana"/>
          <w:sz w:val="24"/>
          <w:szCs w:val="24"/>
        </w:rPr>
        <w:t xml:space="preserve"> er staat een kort tekstje waar ergens een vraag in staat en laat ze die ergens op een random plek in het scherm in te vullen. </w:t>
      </w:r>
    </w:p>
    <w:p w14:paraId="40ABF637" w14:textId="77777777" w:rsidR="006077BA" w:rsidRDefault="006077BA" w:rsidP="006077BA">
      <w:pPr>
        <w:rPr>
          <w:rFonts w:ascii="Verdana" w:hAnsi="Verdana"/>
          <w:sz w:val="24"/>
          <w:szCs w:val="24"/>
        </w:rPr>
      </w:pPr>
      <w:r w:rsidRPr="002A45C3">
        <w:rPr>
          <w:rFonts w:ascii="Verdana" w:hAnsi="Verdana"/>
          <w:b/>
          <w:bCs/>
          <w:sz w:val="24"/>
          <w:szCs w:val="24"/>
        </w:rPr>
        <w:t>Leermoment:</w:t>
      </w:r>
      <w:r w:rsidRPr="002A45C3">
        <w:rPr>
          <w:rFonts w:ascii="Verdana" w:hAnsi="Verdana"/>
          <w:sz w:val="24"/>
          <w:szCs w:val="24"/>
        </w:rPr>
        <w:t xml:space="preserve"> Dit helpt gebruikers begrijpen hoe het is om met tunnelvisie te leven en opdrachten te doen. En dingen te moeten zoeken die als je normaal zicht hebt gelijk ziet zijn ook moeilijk met tunnelvisie. </w:t>
      </w:r>
    </w:p>
    <w:p w14:paraId="20116F27" w14:textId="77777777" w:rsidR="006077BA" w:rsidRPr="002A45C3" w:rsidRDefault="006077BA" w:rsidP="006077BA">
      <w:pPr>
        <w:rPr>
          <w:rFonts w:ascii="Verdana" w:hAnsi="Verdana"/>
          <w:sz w:val="24"/>
          <w:szCs w:val="24"/>
        </w:rPr>
      </w:pPr>
      <w:r w:rsidRPr="002A45C3">
        <w:rPr>
          <w:rFonts w:ascii="Verdana" w:hAnsi="Verdana"/>
          <w:sz w:val="24"/>
          <w:szCs w:val="24"/>
        </w:rPr>
        <w:br/>
      </w:r>
      <w:r w:rsidRPr="002A45C3">
        <w:rPr>
          <w:rFonts w:ascii="Verdana" w:hAnsi="Verdana"/>
          <w:b/>
          <w:bCs/>
          <w:sz w:val="24"/>
          <w:szCs w:val="24"/>
        </w:rPr>
        <w:t>Opdracht 2: "Wazig zien"</w:t>
      </w:r>
      <w:r w:rsidRPr="002A45C3">
        <w:rPr>
          <w:rFonts w:ascii="Verdana" w:hAnsi="Verdana"/>
          <w:sz w:val="24"/>
          <w:szCs w:val="24"/>
        </w:rPr>
        <w:t> </w:t>
      </w:r>
    </w:p>
    <w:p w14:paraId="57E1F678" w14:textId="77777777" w:rsidR="006077BA" w:rsidRPr="002A45C3" w:rsidRDefault="006077BA" w:rsidP="006077BA">
      <w:pPr>
        <w:numPr>
          <w:ilvl w:val="0"/>
          <w:numId w:val="22"/>
        </w:numPr>
        <w:rPr>
          <w:rFonts w:ascii="Verdana" w:hAnsi="Verdana"/>
          <w:sz w:val="24"/>
          <w:szCs w:val="24"/>
        </w:rPr>
      </w:pPr>
      <w:r w:rsidRPr="002A45C3">
        <w:rPr>
          <w:rFonts w:ascii="Verdana" w:hAnsi="Verdana"/>
          <w:b/>
          <w:bCs/>
          <w:sz w:val="24"/>
          <w:szCs w:val="24"/>
        </w:rPr>
        <w:t>Simulatie:</w:t>
      </w:r>
      <w:r w:rsidRPr="002A45C3">
        <w:rPr>
          <w:rFonts w:ascii="Verdana" w:hAnsi="Verdana"/>
          <w:sz w:val="24"/>
          <w:szCs w:val="24"/>
        </w:rPr>
        <w:t xml:space="preserve"> zet over het hele scherm een wazige laag, waardoor je niks meer scherp ziet. Op de plek waar de muis zich bevind is het beeld wel scherper maar nog steeds niet helemaal scherp.  </w:t>
      </w:r>
    </w:p>
    <w:p w14:paraId="12B9487E" w14:textId="77777777" w:rsidR="006077BA" w:rsidRPr="002A45C3" w:rsidRDefault="006077BA" w:rsidP="006077BA">
      <w:pPr>
        <w:numPr>
          <w:ilvl w:val="0"/>
          <w:numId w:val="23"/>
        </w:numPr>
        <w:rPr>
          <w:rFonts w:ascii="Verdana" w:hAnsi="Verdana"/>
          <w:sz w:val="24"/>
          <w:szCs w:val="24"/>
        </w:rPr>
      </w:pPr>
      <w:r w:rsidRPr="002A45C3">
        <w:rPr>
          <w:rFonts w:ascii="Verdana" w:hAnsi="Verdana"/>
          <w:b/>
          <w:bCs/>
          <w:sz w:val="24"/>
          <w:szCs w:val="24"/>
        </w:rPr>
        <w:t>Opdracht:</w:t>
      </w:r>
      <w:r w:rsidRPr="002A45C3">
        <w:rPr>
          <w:rFonts w:ascii="Verdana" w:hAnsi="Verdana"/>
          <w:sz w:val="24"/>
          <w:szCs w:val="24"/>
        </w:rPr>
        <w:t xml:space="preserve"> er staat een kort tekstje waar ergens een vraag in staat en laat ze die ergens op een random plek in het scherm in te vullen. </w:t>
      </w:r>
    </w:p>
    <w:p w14:paraId="691EB6A7" w14:textId="77777777" w:rsidR="006077BA" w:rsidRDefault="006077BA" w:rsidP="006077BA">
      <w:pPr>
        <w:rPr>
          <w:rFonts w:ascii="Verdana" w:hAnsi="Verdana"/>
          <w:sz w:val="24"/>
          <w:szCs w:val="24"/>
        </w:rPr>
      </w:pPr>
      <w:r w:rsidRPr="002A45C3">
        <w:rPr>
          <w:rFonts w:ascii="Verdana" w:hAnsi="Verdana"/>
          <w:b/>
          <w:bCs/>
          <w:sz w:val="24"/>
          <w:szCs w:val="24"/>
        </w:rPr>
        <w:t>Leermoment:</w:t>
      </w:r>
      <w:r w:rsidRPr="002A45C3">
        <w:rPr>
          <w:rFonts w:ascii="Verdana" w:hAnsi="Verdana"/>
          <w:sz w:val="24"/>
          <w:szCs w:val="24"/>
        </w:rPr>
        <w:t xml:space="preserve"> Door deze opdracht krijg je te weten hoe het is om constant alles wazig te zien en alleen als je echt op een stukje focust dat je dan redelijk kan lezen wat er staat.  </w:t>
      </w:r>
      <w:r w:rsidRPr="002A45C3">
        <w:rPr>
          <w:rFonts w:ascii="Verdana" w:hAnsi="Verdana"/>
          <w:sz w:val="24"/>
          <w:szCs w:val="24"/>
        </w:rPr>
        <w:br/>
      </w:r>
    </w:p>
    <w:p w14:paraId="5A521D4D" w14:textId="77777777" w:rsidR="006077BA" w:rsidRPr="00270C5C" w:rsidRDefault="006077BA" w:rsidP="006077BA">
      <w:pPr>
        <w:rPr>
          <w:rFonts w:ascii="Verdana" w:hAnsi="Verdana"/>
          <w:sz w:val="24"/>
          <w:szCs w:val="24"/>
        </w:rPr>
      </w:pPr>
      <w:r w:rsidRPr="00270C5C">
        <w:rPr>
          <w:rFonts w:ascii="Verdana" w:hAnsi="Verdana"/>
          <w:sz w:val="24"/>
          <w:szCs w:val="24"/>
        </w:rPr>
        <w:t>Van de 2 concepten hebben we gekozen voor de "Tunnelvisie" simulatie omdat deze testopdracht op een eenvoudige maar effectieve manier laat ervaren hoe beperkend een visuele beperking kan zijn bij dagelijkse taken.</w:t>
      </w:r>
    </w:p>
    <w:p w14:paraId="1B3AFDBF" w14:textId="77777777" w:rsidR="006077BA" w:rsidRPr="00270C5C" w:rsidRDefault="006077BA" w:rsidP="006077BA">
      <w:pPr>
        <w:rPr>
          <w:rFonts w:ascii="Verdana" w:hAnsi="Verdana"/>
          <w:sz w:val="24"/>
          <w:szCs w:val="24"/>
        </w:rPr>
      </w:pPr>
      <w:r w:rsidRPr="00270C5C">
        <w:rPr>
          <w:rFonts w:ascii="Verdana" w:hAnsi="Verdana"/>
          <w:sz w:val="24"/>
          <w:szCs w:val="24"/>
        </w:rPr>
        <w:t>Het concept maakt inzichtelijk hoe moeilijk het is om informatie te vinden en te verwerken als je maar een klein deel van je zichtveld kunt gebruiken. Dit sluit goed aan bij het leerdoel van de test: begrip creëren voor mensen met tunnelvisie en het belang van toegankelijk ontwerp benadrukken.</w:t>
      </w:r>
    </w:p>
    <w:p w14:paraId="2F606308" w14:textId="4DAD5A40" w:rsidR="00932AED" w:rsidRDefault="00932AED">
      <w:r>
        <w:br w:type="page"/>
      </w:r>
    </w:p>
    <w:p w14:paraId="6ADADB51" w14:textId="77777777" w:rsidR="00011767" w:rsidRDefault="00011767" w:rsidP="00011767">
      <w:pPr>
        <w:pStyle w:val="Kop2"/>
        <w:rPr>
          <w:rFonts w:ascii="Verdana" w:hAnsi="Verdana"/>
          <w:b/>
          <w:bCs/>
          <w:color w:val="auto"/>
        </w:rPr>
      </w:pPr>
      <w:bookmarkStart w:id="5" w:name="_Toc199335169"/>
      <w:r>
        <w:rPr>
          <w:rFonts w:ascii="Verdana" w:hAnsi="Verdana"/>
          <w:b/>
          <w:bCs/>
          <w:color w:val="auto"/>
        </w:rPr>
        <w:lastRenderedPageBreak/>
        <w:t xml:space="preserve">Cardan </w:t>
      </w:r>
      <w:proofErr w:type="spellStart"/>
      <w:r>
        <w:rPr>
          <w:rFonts w:ascii="Verdana" w:hAnsi="Verdana"/>
          <w:b/>
          <w:bCs/>
          <w:color w:val="auto"/>
        </w:rPr>
        <w:t>Airline</w:t>
      </w:r>
      <w:bookmarkEnd w:id="5"/>
      <w:proofErr w:type="spellEnd"/>
    </w:p>
    <w:p w14:paraId="691CB121" w14:textId="77777777" w:rsidR="00011767" w:rsidRDefault="00011767" w:rsidP="00011767">
      <w:pPr>
        <w:rPr>
          <w:rFonts w:ascii="Verdana" w:hAnsi="Verdana"/>
          <w:sz w:val="24"/>
          <w:szCs w:val="24"/>
        </w:rPr>
      </w:pPr>
      <w:r w:rsidRPr="001679A0">
        <w:rPr>
          <w:rFonts w:ascii="Verdana" w:hAnsi="Verdana"/>
          <w:noProof/>
          <w:sz w:val="24"/>
          <w:szCs w:val="24"/>
        </w:rPr>
        <w:drawing>
          <wp:anchor distT="0" distB="0" distL="114300" distR="114300" simplePos="0" relativeHeight="251659264" behindDoc="0" locked="0" layoutInCell="1" allowOverlap="1" wp14:anchorId="0D6EB9B6" wp14:editId="6BD720CE">
            <wp:simplePos x="0" y="0"/>
            <wp:positionH relativeFrom="margin">
              <wp:align>right</wp:align>
            </wp:positionH>
            <wp:positionV relativeFrom="paragraph">
              <wp:posOffset>5044073</wp:posOffset>
            </wp:positionV>
            <wp:extent cx="5760720" cy="2926080"/>
            <wp:effectExtent l="0" t="0" r="0" b="7620"/>
            <wp:wrapTopAndBottom/>
            <wp:docPr id="335160043" name="Afbeelding 1" descr="Afbeelding met computer, schermopname, softwar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60043" name="Afbeelding 1" descr="Afbeelding met computer, schermopname, software, tekst&#10;&#10;Door AI gegenereerde inhoud is mogelijk onjuist."/>
                    <pic:cNvPicPr/>
                  </pic:nvPicPr>
                  <pic:blipFill rotWithShape="1">
                    <a:blip r:embed="rId12">
                      <a:extLst>
                        <a:ext uri="{28A0092B-C50C-407E-A947-70E740481C1C}">
                          <a14:useLocalDpi xmlns:a14="http://schemas.microsoft.com/office/drawing/2010/main" val="0"/>
                        </a:ext>
                      </a:extLst>
                    </a:blip>
                    <a:srcRect b="32335"/>
                    <a:stretch/>
                  </pic:blipFill>
                  <pic:spPr bwMode="auto">
                    <a:xfrm>
                      <a:off x="0" y="0"/>
                      <a:ext cx="5760720" cy="29260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16642">
        <w:rPr>
          <w:rFonts w:ascii="Verdana" w:hAnsi="Verdana"/>
          <w:noProof/>
          <w:sz w:val="24"/>
          <w:szCs w:val="24"/>
        </w:rPr>
        <w:drawing>
          <wp:anchor distT="0" distB="0" distL="114300" distR="114300" simplePos="0" relativeHeight="251660288" behindDoc="0" locked="0" layoutInCell="1" allowOverlap="1" wp14:anchorId="371266B0" wp14:editId="57FA3E7C">
            <wp:simplePos x="0" y="0"/>
            <wp:positionH relativeFrom="margin">
              <wp:align>right</wp:align>
            </wp:positionH>
            <wp:positionV relativeFrom="paragraph">
              <wp:posOffset>3025775</wp:posOffset>
            </wp:positionV>
            <wp:extent cx="5760720" cy="1551940"/>
            <wp:effectExtent l="0" t="0" r="0" b="0"/>
            <wp:wrapTopAndBottom/>
            <wp:docPr id="1411442150" name="Afbeelding 1" descr="Afbeelding met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42150" name="Afbeelding 1" descr="Afbeelding met lijn, schermopnam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5760720" cy="1551940"/>
                    </a:xfrm>
                    <a:prstGeom prst="rect">
                      <a:avLst/>
                    </a:prstGeom>
                  </pic:spPr>
                </pic:pic>
              </a:graphicData>
            </a:graphic>
          </wp:anchor>
        </w:drawing>
      </w:r>
      <w:r w:rsidRPr="00A16642">
        <w:rPr>
          <w:rFonts w:ascii="Verdana" w:hAnsi="Verdana"/>
          <w:noProof/>
          <w:sz w:val="24"/>
          <w:szCs w:val="24"/>
        </w:rPr>
        <w:drawing>
          <wp:anchor distT="0" distB="0" distL="114300" distR="114300" simplePos="0" relativeHeight="251661312" behindDoc="0" locked="0" layoutInCell="1" allowOverlap="1" wp14:anchorId="363BFF01" wp14:editId="36B288AE">
            <wp:simplePos x="0" y="0"/>
            <wp:positionH relativeFrom="margin">
              <wp:align>right</wp:align>
            </wp:positionH>
            <wp:positionV relativeFrom="paragraph">
              <wp:posOffset>1511300</wp:posOffset>
            </wp:positionV>
            <wp:extent cx="5760720" cy="1564640"/>
            <wp:effectExtent l="0" t="0" r="0" b="0"/>
            <wp:wrapTopAndBottom/>
            <wp:docPr id="424123122" name="Afbeelding 1" descr="Afbeelding met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23122" name="Afbeelding 1" descr="Afbeelding met schermopname, lijn&#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5760720" cy="1564640"/>
                    </a:xfrm>
                    <a:prstGeom prst="rect">
                      <a:avLst/>
                    </a:prstGeom>
                  </pic:spPr>
                </pic:pic>
              </a:graphicData>
            </a:graphic>
          </wp:anchor>
        </w:drawing>
      </w:r>
      <w:r w:rsidRPr="00AB22E5">
        <w:rPr>
          <w:rFonts w:ascii="Verdana" w:hAnsi="Verdana"/>
          <w:sz w:val="24"/>
          <w:szCs w:val="24"/>
        </w:rPr>
        <w:t xml:space="preserve">Voor </w:t>
      </w:r>
      <w:r>
        <w:rPr>
          <w:rFonts w:ascii="Verdana" w:hAnsi="Verdana"/>
          <w:sz w:val="24"/>
          <w:szCs w:val="24"/>
        </w:rPr>
        <w:t xml:space="preserve">Cardan moeten we een site </w:t>
      </w:r>
      <w:proofErr w:type="spellStart"/>
      <w:r>
        <w:rPr>
          <w:rFonts w:ascii="Verdana" w:hAnsi="Verdana"/>
          <w:sz w:val="24"/>
          <w:szCs w:val="24"/>
        </w:rPr>
        <w:t>designen</w:t>
      </w:r>
      <w:proofErr w:type="spellEnd"/>
      <w:r>
        <w:rPr>
          <w:rFonts w:ascii="Verdana" w:hAnsi="Verdana"/>
          <w:sz w:val="24"/>
          <w:szCs w:val="24"/>
        </w:rPr>
        <w:t xml:space="preserve">, hiervoor hebben we het concept Cardan Airlines bedacht dit is een kleine speelse site voor op de site van Cardan. Op deze site gaan we de “Stations” die ze hebben digitaliseren zoveel als we kunnen. Ik heb het design voor de header en </w:t>
      </w:r>
      <w:proofErr w:type="spellStart"/>
      <w:r>
        <w:rPr>
          <w:rFonts w:ascii="Verdana" w:hAnsi="Verdana"/>
          <w:sz w:val="24"/>
          <w:szCs w:val="24"/>
        </w:rPr>
        <w:t>footer</w:t>
      </w:r>
      <w:proofErr w:type="spellEnd"/>
      <w:r>
        <w:rPr>
          <w:rFonts w:ascii="Verdana" w:hAnsi="Verdana"/>
          <w:sz w:val="24"/>
          <w:szCs w:val="24"/>
        </w:rPr>
        <w:t xml:space="preserve"> gemaakt en een paar designs voor de homepagina. </w:t>
      </w:r>
      <w:r>
        <w:rPr>
          <w:rFonts w:ascii="Verdana" w:hAnsi="Verdana"/>
          <w:sz w:val="24"/>
          <w:szCs w:val="24"/>
        </w:rPr>
        <w:br/>
        <w:t>Eerst ben ik begonnen met de designs voor de header daarbij heb ik gekeken naar de kleuren van cardan en de dingen die er in moeten staan. Ook heb ik gekeken op welke plek de knoppen moeten komen te staan Dit is het uiteindelijke ontwerp van de header geworden</w:t>
      </w:r>
    </w:p>
    <w:p w14:paraId="0CC41ED3" w14:textId="77777777" w:rsidR="00011767" w:rsidRDefault="00011767" w:rsidP="00011767">
      <w:pPr>
        <w:rPr>
          <w:rFonts w:ascii="Verdana" w:hAnsi="Verdana"/>
          <w:sz w:val="24"/>
          <w:szCs w:val="24"/>
        </w:rPr>
      </w:pPr>
      <w:r>
        <w:rPr>
          <w:rFonts w:ascii="Verdana" w:hAnsi="Verdana"/>
          <w:sz w:val="24"/>
          <w:szCs w:val="24"/>
        </w:rPr>
        <w:br w:type="page"/>
      </w:r>
    </w:p>
    <w:p w14:paraId="5ADF4457" w14:textId="77777777" w:rsidR="00011767" w:rsidRDefault="00011767" w:rsidP="00011767">
      <w:pPr>
        <w:rPr>
          <w:rFonts w:ascii="Verdana" w:hAnsi="Verdana"/>
          <w:sz w:val="24"/>
          <w:szCs w:val="24"/>
        </w:rPr>
      </w:pPr>
      <w:r w:rsidRPr="00E1584C">
        <w:rPr>
          <w:rFonts w:ascii="Verdana" w:hAnsi="Verdana"/>
          <w:noProof/>
          <w:sz w:val="24"/>
          <w:szCs w:val="24"/>
        </w:rPr>
        <w:lastRenderedPageBreak/>
        <w:drawing>
          <wp:anchor distT="0" distB="0" distL="114300" distR="114300" simplePos="0" relativeHeight="251662336" behindDoc="0" locked="0" layoutInCell="1" allowOverlap="1" wp14:anchorId="7A324157" wp14:editId="7501A767">
            <wp:simplePos x="0" y="0"/>
            <wp:positionH relativeFrom="margin">
              <wp:align>right</wp:align>
            </wp:positionH>
            <wp:positionV relativeFrom="paragraph">
              <wp:posOffset>961727</wp:posOffset>
            </wp:positionV>
            <wp:extent cx="5760720" cy="1423670"/>
            <wp:effectExtent l="0" t="0" r="0" b="5080"/>
            <wp:wrapTopAndBottom/>
            <wp:docPr id="981856842" name="Afbeelding 1" descr="Afbeelding met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56842" name="Afbeelding 1" descr="Afbeelding met schermopname, Rechthoek, ontwerp&#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1423670"/>
                    </a:xfrm>
                    <a:prstGeom prst="rect">
                      <a:avLst/>
                    </a:prstGeom>
                  </pic:spPr>
                </pic:pic>
              </a:graphicData>
            </a:graphic>
          </wp:anchor>
        </w:drawing>
      </w:r>
      <w:r w:rsidRPr="00572E9D">
        <w:rPr>
          <w:rFonts w:ascii="Verdana" w:hAnsi="Verdana"/>
          <w:noProof/>
          <w:sz w:val="24"/>
          <w:szCs w:val="24"/>
        </w:rPr>
        <w:drawing>
          <wp:anchor distT="0" distB="0" distL="114300" distR="114300" simplePos="0" relativeHeight="251663360" behindDoc="0" locked="0" layoutInCell="1" allowOverlap="1" wp14:anchorId="5B8023E9" wp14:editId="5DEE8778">
            <wp:simplePos x="0" y="0"/>
            <wp:positionH relativeFrom="margin">
              <wp:align>right</wp:align>
            </wp:positionH>
            <wp:positionV relativeFrom="paragraph">
              <wp:posOffset>2525854</wp:posOffset>
            </wp:positionV>
            <wp:extent cx="5760720" cy="1120775"/>
            <wp:effectExtent l="0" t="0" r="0" b="3175"/>
            <wp:wrapTopAndBottom/>
            <wp:docPr id="774085133" name="Afbeelding 1" descr="Afbeelding met schermopname, Rechthoek,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85133" name="Afbeelding 1" descr="Afbeelding met schermopname, Rechthoek, lijn&#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1120775"/>
                    </a:xfrm>
                    <a:prstGeom prst="rect">
                      <a:avLst/>
                    </a:prstGeom>
                  </pic:spPr>
                </pic:pic>
              </a:graphicData>
            </a:graphic>
          </wp:anchor>
        </w:drawing>
      </w:r>
      <w:r>
        <w:rPr>
          <w:rFonts w:ascii="Verdana" w:hAnsi="Verdana"/>
          <w:sz w:val="24"/>
          <w:szCs w:val="24"/>
        </w:rPr>
        <w:t xml:space="preserve">Daarna was ik aan de slag gegaan met de </w:t>
      </w:r>
      <w:proofErr w:type="spellStart"/>
      <w:r>
        <w:rPr>
          <w:rFonts w:ascii="Verdana" w:hAnsi="Verdana"/>
          <w:sz w:val="24"/>
          <w:szCs w:val="24"/>
        </w:rPr>
        <w:t>footer</w:t>
      </w:r>
      <w:proofErr w:type="spellEnd"/>
      <w:r>
        <w:rPr>
          <w:rFonts w:ascii="Verdana" w:hAnsi="Verdana"/>
          <w:sz w:val="24"/>
          <w:szCs w:val="24"/>
        </w:rPr>
        <w:t xml:space="preserve">   daar heb ik ook gekeken welke linkjes en knoppen op welke plek moesten staan, Ook voor de achtergrond heb ik gekeken op welke plek het plaatje moet komen te staan zodat het er nog goed uit ziet en het niet te rommelig wordt.</w:t>
      </w:r>
    </w:p>
    <w:p w14:paraId="424DA695" w14:textId="77777777" w:rsidR="00011767" w:rsidRDefault="00011767" w:rsidP="00011767">
      <w:pPr>
        <w:rPr>
          <w:rFonts w:ascii="Verdana" w:hAnsi="Verdana"/>
          <w:sz w:val="24"/>
          <w:szCs w:val="24"/>
        </w:rPr>
      </w:pPr>
    </w:p>
    <w:p w14:paraId="37FC67F7" w14:textId="77777777" w:rsidR="00011767" w:rsidRDefault="00011767" w:rsidP="00011767">
      <w:pPr>
        <w:rPr>
          <w:noProof/>
        </w:rPr>
      </w:pPr>
      <w:r w:rsidRPr="00370B51">
        <w:rPr>
          <w:rFonts w:ascii="Verdana" w:hAnsi="Verdana"/>
          <w:noProof/>
          <w:sz w:val="24"/>
          <w:szCs w:val="24"/>
        </w:rPr>
        <w:drawing>
          <wp:anchor distT="0" distB="0" distL="114300" distR="114300" simplePos="0" relativeHeight="251664384" behindDoc="0" locked="0" layoutInCell="1" allowOverlap="1" wp14:anchorId="22D00107" wp14:editId="20C43BBE">
            <wp:simplePos x="0" y="0"/>
            <wp:positionH relativeFrom="margin">
              <wp:align>right</wp:align>
            </wp:positionH>
            <wp:positionV relativeFrom="paragraph">
              <wp:posOffset>298920</wp:posOffset>
            </wp:positionV>
            <wp:extent cx="5760720" cy="2741295"/>
            <wp:effectExtent l="0" t="0" r="0" b="1905"/>
            <wp:wrapTopAndBottom/>
            <wp:docPr id="160965934" name="Afbeelding 1" descr="Afbeelding met tekst, schermopname, software, compu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5934" name="Afbeelding 1" descr="Afbeelding met tekst, schermopname, software, computer&#10;&#10;Door AI gegenereerde inhoud is mogelijk onjuist."/>
                    <pic:cNvPicPr/>
                  </pic:nvPicPr>
                  <pic:blipFill rotWithShape="1">
                    <a:blip r:embed="rId17">
                      <a:extLst>
                        <a:ext uri="{28A0092B-C50C-407E-A947-70E740481C1C}">
                          <a14:useLocalDpi xmlns:a14="http://schemas.microsoft.com/office/drawing/2010/main" val="0"/>
                        </a:ext>
                      </a:extLst>
                    </a:blip>
                    <a:srcRect t="35838"/>
                    <a:stretch/>
                  </pic:blipFill>
                  <pic:spPr bwMode="auto">
                    <a:xfrm>
                      <a:off x="0" y="0"/>
                      <a:ext cx="5760720" cy="27412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Verdana" w:hAnsi="Verdana"/>
          <w:sz w:val="24"/>
          <w:szCs w:val="24"/>
        </w:rPr>
        <w:t xml:space="preserve">Dit is het uiteindelijke design van de </w:t>
      </w:r>
      <w:proofErr w:type="spellStart"/>
      <w:r>
        <w:rPr>
          <w:rFonts w:ascii="Verdana" w:hAnsi="Verdana"/>
          <w:sz w:val="24"/>
          <w:szCs w:val="24"/>
        </w:rPr>
        <w:t>footer</w:t>
      </w:r>
      <w:proofErr w:type="spellEnd"/>
      <w:r>
        <w:rPr>
          <w:rFonts w:ascii="Verdana" w:hAnsi="Verdana"/>
          <w:sz w:val="24"/>
          <w:szCs w:val="24"/>
        </w:rPr>
        <w:t xml:space="preserve"> geworden.</w:t>
      </w:r>
      <w:r>
        <w:rPr>
          <w:rFonts w:ascii="Verdana" w:hAnsi="Verdana"/>
          <w:sz w:val="24"/>
          <w:szCs w:val="24"/>
        </w:rPr>
        <w:br w:type="page"/>
      </w:r>
      <w:r>
        <w:rPr>
          <w:rFonts w:ascii="Verdana" w:hAnsi="Verdana"/>
          <w:sz w:val="24"/>
          <w:szCs w:val="24"/>
        </w:rPr>
        <w:lastRenderedPageBreak/>
        <w:t xml:space="preserve">Als je de header en </w:t>
      </w:r>
      <w:proofErr w:type="spellStart"/>
      <w:r>
        <w:rPr>
          <w:rFonts w:ascii="Verdana" w:hAnsi="Verdana"/>
          <w:sz w:val="24"/>
          <w:szCs w:val="24"/>
        </w:rPr>
        <w:t>footer</w:t>
      </w:r>
      <w:proofErr w:type="spellEnd"/>
      <w:r>
        <w:rPr>
          <w:rFonts w:ascii="Verdana" w:hAnsi="Verdana"/>
          <w:sz w:val="24"/>
          <w:szCs w:val="24"/>
        </w:rPr>
        <w:t xml:space="preserve"> bij elkaar neemt zonder nog iets anders op de </w:t>
      </w:r>
      <w:r w:rsidRPr="007538E7">
        <w:rPr>
          <w:rFonts w:ascii="Verdana" w:hAnsi="Verdana"/>
          <w:noProof/>
          <w:sz w:val="24"/>
          <w:szCs w:val="24"/>
        </w:rPr>
        <w:drawing>
          <wp:anchor distT="0" distB="0" distL="114300" distR="114300" simplePos="0" relativeHeight="251665408" behindDoc="0" locked="0" layoutInCell="1" allowOverlap="1" wp14:anchorId="2334A577" wp14:editId="35BC9DF9">
            <wp:simplePos x="0" y="0"/>
            <wp:positionH relativeFrom="margin">
              <wp:align>left</wp:align>
            </wp:positionH>
            <wp:positionV relativeFrom="paragraph">
              <wp:posOffset>421640</wp:posOffset>
            </wp:positionV>
            <wp:extent cx="4790440" cy="3482340"/>
            <wp:effectExtent l="0" t="0" r="0" b="3810"/>
            <wp:wrapTopAndBottom/>
            <wp:docPr id="339716673" name="Afbeelding 1" descr="Afbeelding met tekst, schermopname, software, compu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16673" name="Afbeelding 1" descr="Afbeelding met tekst, schermopname, software, computer&#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4790440" cy="3482340"/>
                    </a:xfrm>
                    <a:prstGeom prst="rect">
                      <a:avLst/>
                    </a:prstGeom>
                  </pic:spPr>
                </pic:pic>
              </a:graphicData>
            </a:graphic>
          </wp:anchor>
        </w:drawing>
      </w:r>
      <w:r>
        <w:rPr>
          <w:rFonts w:ascii="Verdana" w:hAnsi="Verdana"/>
          <w:sz w:val="24"/>
          <w:szCs w:val="24"/>
        </w:rPr>
        <w:t>pagina te hebben dan komt het er zo uit te zien.</w:t>
      </w:r>
      <w:r w:rsidRPr="007538E7">
        <w:rPr>
          <w:noProof/>
        </w:rPr>
        <w:t xml:space="preserve"> </w:t>
      </w:r>
    </w:p>
    <w:p w14:paraId="692D2D4B" w14:textId="77777777" w:rsidR="00011767" w:rsidRPr="005C4F28" w:rsidRDefault="00011767" w:rsidP="00011767">
      <w:pPr>
        <w:rPr>
          <w:rFonts w:ascii="Verdana" w:hAnsi="Verdana"/>
          <w:noProof/>
          <w:sz w:val="24"/>
          <w:szCs w:val="24"/>
        </w:rPr>
      </w:pPr>
      <w:r w:rsidRPr="005C4F28">
        <w:rPr>
          <w:rFonts w:ascii="Verdana" w:hAnsi="Verdana"/>
          <w:noProof/>
          <w:sz w:val="24"/>
          <w:szCs w:val="24"/>
        </w:rPr>
        <w:drawing>
          <wp:anchor distT="0" distB="0" distL="114300" distR="114300" simplePos="0" relativeHeight="251666432" behindDoc="0" locked="0" layoutInCell="1" allowOverlap="1" wp14:anchorId="200527D6" wp14:editId="00D5F012">
            <wp:simplePos x="0" y="0"/>
            <wp:positionH relativeFrom="margin">
              <wp:align>left</wp:align>
            </wp:positionH>
            <wp:positionV relativeFrom="paragraph">
              <wp:posOffset>3806190</wp:posOffset>
            </wp:positionV>
            <wp:extent cx="4959350" cy="3479800"/>
            <wp:effectExtent l="0" t="0" r="0" b="6350"/>
            <wp:wrapTopAndBottom/>
            <wp:docPr id="1478383947" name="Afbeelding 1" descr="Afbeelding met tekst, schermopname, software, compu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83947" name="Afbeelding 1" descr="Afbeelding met tekst, schermopname, software, computer&#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4959350" cy="34798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24"/>
          <w:szCs w:val="24"/>
        </w:rPr>
        <w:t xml:space="preserve">Ik heb ook nog een versie gemaakt waar je de kleuren niet goed zien voor </w:t>
      </w:r>
      <w:r w:rsidRPr="005C4F28">
        <w:rPr>
          <w:rFonts w:ascii="Verdana" w:hAnsi="Verdana"/>
          <w:sz w:val="24"/>
          <w:szCs w:val="24"/>
        </w:rPr>
        <w:t>de slechtziende simulatie pagina.</w:t>
      </w:r>
      <w:r w:rsidRPr="005C4F28">
        <w:rPr>
          <w:rFonts w:ascii="Verdana" w:hAnsi="Verdana"/>
          <w:noProof/>
          <w:sz w:val="24"/>
          <w:szCs w:val="24"/>
        </w:rPr>
        <w:t xml:space="preserve">  </w:t>
      </w:r>
    </w:p>
    <w:p w14:paraId="052F89CA" w14:textId="77777777" w:rsidR="00011767" w:rsidRDefault="00011767" w:rsidP="00011767">
      <w:pPr>
        <w:rPr>
          <w:rFonts w:ascii="Verdana" w:hAnsi="Verdana"/>
          <w:sz w:val="24"/>
          <w:szCs w:val="24"/>
        </w:rPr>
      </w:pPr>
      <w:r w:rsidRPr="005C4F28">
        <w:rPr>
          <w:rFonts w:ascii="Verdana" w:hAnsi="Verdana"/>
          <w:noProof/>
          <w:sz w:val="24"/>
          <w:szCs w:val="24"/>
        </w:rPr>
        <w:t>Hier heb ik de witte tekst zwart gemaakt zodat het met de paarse achtergrond niet goed leesbaar is.</w:t>
      </w:r>
      <w:r>
        <w:rPr>
          <w:rFonts w:ascii="Verdana" w:hAnsi="Verdana"/>
          <w:sz w:val="24"/>
          <w:szCs w:val="24"/>
        </w:rPr>
        <w:br w:type="page"/>
      </w:r>
      <w:r>
        <w:rPr>
          <w:rFonts w:ascii="Verdana" w:hAnsi="Verdana"/>
          <w:sz w:val="24"/>
          <w:szCs w:val="24"/>
        </w:rPr>
        <w:lastRenderedPageBreak/>
        <w:t xml:space="preserve">Daarna heb ik een home pagina gemaakt hier heb ik gewerkt aan de plaatsing van de verschillende objecten zoals de filters, plaatjes de </w:t>
      </w:r>
      <w:r w:rsidRPr="00A2201C">
        <w:rPr>
          <w:rFonts w:ascii="Verdana" w:hAnsi="Verdana"/>
          <w:noProof/>
          <w:sz w:val="24"/>
          <w:szCs w:val="24"/>
        </w:rPr>
        <w:drawing>
          <wp:anchor distT="0" distB="0" distL="114300" distR="114300" simplePos="0" relativeHeight="251667456" behindDoc="0" locked="0" layoutInCell="1" allowOverlap="1" wp14:anchorId="2A67A647" wp14:editId="6562AD0F">
            <wp:simplePos x="0" y="0"/>
            <wp:positionH relativeFrom="margin">
              <wp:align>left</wp:align>
            </wp:positionH>
            <wp:positionV relativeFrom="paragraph">
              <wp:posOffset>651510</wp:posOffset>
            </wp:positionV>
            <wp:extent cx="4932045" cy="3586480"/>
            <wp:effectExtent l="0" t="0" r="1905" b="0"/>
            <wp:wrapTopAndBottom/>
            <wp:docPr id="804146914" name="Afbeelding 1" descr="Afbeelding met tekst, schermopname, Websit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46914" name="Afbeelding 1" descr="Afbeelding met tekst, schermopname, Website, Webpagina&#10;&#10;Door AI gegenereerde inhoud is mogelijk onjuist."/>
                    <pic:cNvPicPr/>
                  </pic:nvPicPr>
                  <pic:blipFill>
                    <a:blip r:embed="rId20">
                      <a:extLst>
                        <a:ext uri="{28A0092B-C50C-407E-A947-70E740481C1C}">
                          <a14:useLocalDpi xmlns:a14="http://schemas.microsoft.com/office/drawing/2010/main" val="0"/>
                        </a:ext>
                      </a:extLst>
                    </a:blip>
                    <a:stretch>
                      <a:fillRect/>
                    </a:stretch>
                  </pic:blipFill>
                  <pic:spPr>
                    <a:xfrm>
                      <a:off x="0" y="0"/>
                      <a:ext cx="4941048" cy="3593278"/>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24"/>
          <w:szCs w:val="24"/>
        </w:rPr>
        <w:t>vakanties en de reviews.</w:t>
      </w:r>
    </w:p>
    <w:p w14:paraId="0BC5C14F" w14:textId="77777777" w:rsidR="00011767" w:rsidRDefault="00011767" w:rsidP="00011767">
      <w:pPr>
        <w:rPr>
          <w:rFonts w:ascii="Verdana" w:hAnsi="Verdana"/>
          <w:sz w:val="24"/>
          <w:szCs w:val="24"/>
        </w:rPr>
      </w:pPr>
      <w:r w:rsidRPr="00D453BD">
        <w:rPr>
          <w:rFonts w:ascii="Verdana" w:hAnsi="Verdana"/>
          <w:noProof/>
          <w:sz w:val="24"/>
          <w:szCs w:val="24"/>
        </w:rPr>
        <w:drawing>
          <wp:anchor distT="0" distB="0" distL="114300" distR="114300" simplePos="0" relativeHeight="251668480" behindDoc="0" locked="0" layoutInCell="1" allowOverlap="1" wp14:anchorId="159617CB" wp14:editId="3A1B81CA">
            <wp:simplePos x="0" y="0"/>
            <wp:positionH relativeFrom="margin">
              <wp:align>left</wp:align>
            </wp:positionH>
            <wp:positionV relativeFrom="paragraph">
              <wp:posOffset>3624298</wp:posOffset>
            </wp:positionV>
            <wp:extent cx="1857375" cy="3754120"/>
            <wp:effectExtent l="0" t="0" r="9525" b="0"/>
            <wp:wrapSquare wrapText="bothSides"/>
            <wp:docPr id="1497357322" name="Afbeelding 1" descr="Afbeelding met tekst, elektronica, schermopname,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57322" name="Afbeelding 1" descr="Afbeelding met tekst, elektronica, schermopname, Website&#10;&#10;Door AI gegenereerde inhoud is mogelijk onjuist."/>
                    <pic:cNvPicPr/>
                  </pic:nvPicPr>
                  <pic:blipFill>
                    <a:blip r:embed="rId21">
                      <a:extLst>
                        <a:ext uri="{28A0092B-C50C-407E-A947-70E740481C1C}">
                          <a14:useLocalDpi xmlns:a14="http://schemas.microsoft.com/office/drawing/2010/main" val="0"/>
                        </a:ext>
                      </a:extLst>
                    </a:blip>
                    <a:stretch>
                      <a:fillRect/>
                    </a:stretch>
                  </pic:blipFill>
                  <pic:spPr>
                    <a:xfrm>
                      <a:off x="0" y="0"/>
                      <a:ext cx="1857375" cy="375412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24"/>
          <w:szCs w:val="24"/>
        </w:rPr>
        <w:t xml:space="preserve">Uiteindelijk heb ik 1 van de “vakanties” weggehaald zodat het er nog overzichtelijker er uit zag zonder te veel witruimte er tussen te laten. Dat is ook mijn uiteindelijke design voor de homepagina geworden </w:t>
      </w:r>
      <w:r>
        <w:rPr>
          <w:rFonts w:ascii="Verdana" w:hAnsi="Verdana"/>
          <w:sz w:val="24"/>
          <w:szCs w:val="24"/>
        </w:rPr>
        <w:br/>
      </w:r>
    </w:p>
    <w:p w14:paraId="3C95ACA5" w14:textId="77777777" w:rsidR="00011767" w:rsidRDefault="00011767" w:rsidP="00011767">
      <w:pPr>
        <w:rPr>
          <w:rFonts w:ascii="Verdana" w:hAnsi="Verdana"/>
          <w:sz w:val="24"/>
          <w:szCs w:val="24"/>
        </w:rPr>
      </w:pPr>
      <w:r>
        <w:rPr>
          <w:rFonts w:ascii="Verdana" w:hAnsi="Verdana"/>
          <w:sz w:val="24"/>
          <w:szCs w:val="24"/>
        </w:rPr>
        <w:t>We hebben in overleg toch voor het design van Eline gekozen omdat zij bij de “vakanties” het rustiger heeft gehouden zonder al de knoppen en tekst er bij te zetten, wat ik wel had gedaan.</w:t>
      </w:r>
      <w:r>
        <w:rPr>
          <w:rFonts w:ascii="Verdana" w:hAnsi="Verdana"/>
          <w:sz w:val="24"/>
          <w:szCs w:val="24"/>
        </w:rPr>
        <w:br/>
      </w:r>
    </w:p>
    <w:p w14:paraId="550D1194" w14:textId="77777777" w:rsidR="00011767" w:rsidRDefault="00011767" w:rsidP="00011767">
      <w:pPr>
        <w:rPr>
          <w:rFonts w:ascii="Verdana" w:hAnsi="Verdana"/>
          <w:sz w:val="24"/>
          <w:szCs w:val="24"/>
        </w:rPr>
      </w:pPr>
    </w:p>
    <w:p w14:paraId="71683A39" w14:textId="77777777" w:rsidR="00011767" w:rsidRDefault="00011767" w:rsidP="00011767">
      <w:pPr>
        <w:rPr>
          <w:rFonts w:ascii="Verdana" w:hAnsi="Verdana"/>
          <w:sz w:val="24"/>
          <w:szCs w:val="24"/>
        </w:rPr>
      </w:pPr>
    </w:p>
    <w:p w14:paraId="468E8648" w14:textId="77777777" w:rsidR="00011767" w:rsidRDefault="00011767" w:rsidP="00011767">
      <w:pPr>
        <w:rPr>
          <w:rFonts w:ascii="Verdana" w:hAnsi="Verdana"/>
          <w:sz w:val="24"/>
          <w:szCs w:val="24"/>
        </w:rPr>
      </w:pPr>
    </w:p>
    <w:p w14:paraId="0E6C27E3" w14:textId="64C24F72" w:rsidR="00744B9C" w:rsidRDefault="00011767" w:rsidP="00011767">
      <w:r>
        <w:rPr>
          <w:rFonts w:ascii="Verdana" w:hAnsi="Verdana"/>
          <w:sz w:val="24"/>
          <w:szCs w:val="24"/>
        </w:rPr>
        <w:br/>
        <w:t xml:space="preserve">hier is de volledige figma van de designs: </w:t>
      </w:r>
      <w:hyperlink r:id="rId22" w:history="1">
        <w:r w:rsidRPr="005F648B">
          <w:rPr>
            <w:rStyle w:val="Hyperlink"/>
            <w:rFonts w:ascii="Verdana" w:hAnsi="Verdana"/>
            <w:sz w:val="24"/>
            <w:szCs w:val="24"/>
          </w:rPr>
          <w:t>https://www.figma.com/design/z9t00KCiJ4liuyigEDC6VE/UX-Project?node-id=0-1&amp;t=rWI9droA34DPqSzq-1</w:t>
        </w:r>
      </w:hyperlink>
      <w:r>
        <w:rPr>
          <w:rFonts w:ascii="Verdana" w:hAnsi="Verdana"/>
          <w:sz w:val="24"/>
          <w:szCs w:val="24"/>
        </w:rPr>
        <w:t xml:space="preserve"> </w:t>
      </w:r>
      <w:r>
        <w:rPr>
          <w:rFonts w:ascii="Verdana" w:hAnsi="Verdana"/>
          <w:sz w:val="24"/>
          <w:szCs w:val="24"/>
        </w:rPr>
        <w:br/>
      </w:r>
    </w:p>
    <w:sectPr w:rsidR="00744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6CF"/>
    <w:multiLevelType w:val="multilevel"/>
    <w:tmpl w:val="2D16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C4503"/>
    <w:multiLevelType w:val="multilevel"/>
    <w:tmpl w:val="80C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733A7"/>
    <w:multiLevelType w:val="multilevel"/>
    <w:tmpl w:val="8E48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06F14"/>
    <w:multiLevelType w:val="multilevel"/>
    <w:tmpl w:val="21284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85C7A"/>
    <w:multiLevelType w:val="multilevel"/>
    <w:tmpl w:val="176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29499B"/>
    <w:multiLevelType w:val="multilevel"/>
    <w:tmpl w:val="068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7161C"/>
    <w:multiLevelType w:val="multilevel"/>
    <w:tmpl w:val="B8B4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E36E6"/>
    <w:multiLevelType w:val="multilevel"/>
    <w:tmpl w:val="C87E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26833"/>
    <w:multiLevelType w:val="multilevel"/>
    <w:tmpl w:val="69A4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290BF0"/>
    <w:multiLevelType w:val="multilevel"/>
    <w:tmpl w:val="4F9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F16F4"/>
    <w:multiLevelType w:val="multilevel"/>
    <w:tmpl w:val="69C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9B0812"/>
    <w:multiLevelType w:val="multilevel"/>
    <w:tmpl w:val="B5AC3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77A09"/>
    <w:multiLevelType w:val="multilevel"/>
    <w:tmpl w:val="0B701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11D65"/>
    <w:multiLevelType w:val="multilevel"/>
    <w:tmpl w:val="B33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F607CD"/>
    <w:multiLevelType w:val="multilevel"/>
    <w:tmpl w:val="09C0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D43923"/>
    <w:multiLevelType w:val="multilevel"/>
    <w:tmpl w:val="69D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16C6B"/>
    <w:multiLevelType w:val="multilevel"/>
    <w:tmpl w:val="1640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315AC0"/>
    <w:multiLevelType w:val="multilevel"/>
    <w:tmpl w:val="65F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D6574"/>
    <w:multiLevelType w:val="multilevel"/>
    <w:tmpl w:val="C968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2E40CC"/>
    <w:multiLevelType w:val="multilevel"/>
    <w:tmpl w:val="12187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A65DBE"/>
    <w:multiLevelType w:val="multilevel"/>
    <w:tmpl w:val="1DE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A13F03"/>
    <w:multiLevelType w:val="multilevel"/>
    <w:tmpl w:val="130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117FD9"/>
    <w:multiLevelType w:val="multilevel"/>
    <w:tmpl w:val="D790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9298108">
    <w:abstractNumId w:val="2"/>
  </w:num>
  <w:num w:numId="2" w16cid:durableId="284895472">
    <w:abstractNumId w:val="3"/>
  </w:num>
  <w:num w:numId="3" w16cid:durableId="2114279793">
    <w:abstractNumId w:val="11"/>
  </w:num>
  <w:num w:numId="4" w16cid:durableId="1845782089">
    <w:abstractNumId w:val="0"/>
  </w:num>
  <w:num w:numId="5" w16cid:durableId="1317296409">
    <w:abstractNumId w:val="12"/>
  </w:num>
  <w:num w:numId="6" w16cid:durableId="1007249987">
    <w:abstractNumId w:val="19"/>
  </w:num>
  <w:num w:numId="7" w16cid:durableId="1028601827">
    <w:abstractNumId w:val="17"/>
  </w:num>
  <w:num w:numId="8" w16cid:durableId="1651902367">
    <w:abstractNumId w:val="6"/>
  </w:num>
  <w:num w:numId="9" w16cid:durableId="797260462">
    <w:abstractNumId w:val="15"/>
  </w:num>
  <w:num w:numId="10" w16cid:durableId="2115010419">
    <w:abstractNumId w:val="16"/>
  </w:num>
  <w:num w:numId="11" w16cid:durableId="1126193764">
    <w:abstractNumId w:val="14"/>
  </w:num>
  <w:num w:numId="12" w16cid:durableId="2069180473">
    <w:abstractNumId w:val="5"/>
  </w:num>
  <w:num w:numId="13" w16cid:durableId="389546473">
    <w:abstractNumId w:val="10"/>
  </w:num>
  <w:num w:numId="14" w16cid:durableId="1576474203">
    <w:abstractNumId w:val="8"/>
  </w:num>
  <w:num w:numId="15" w16cid:durableId="586694125">
    <w:abstractNumId w:val="20"/>
  </w:num>
  <w:num w:numId="16" w16cid:durableId="1103576117">
    <w:abstractNumId w:val="13"/>
  </w:num>
  <w:num w:numId="17" w16cid:durableId="477191686">
    <w:abstractNumId w:val="1"/>
  </w:num>
  <w:num w:numId="18" w16cid:durableId="2071148710">
    <w:abstractNumId w:val="7"/>
  </w:num>
  <w:num w:numId="19" w16cid:durableId="40908274">
    <w:abstractNumId w:val="21"/>
  </w:num>
  <w:num w:numId="20" w16cid:durableId="1734620229">
    <w:abstractNumId w:val="4"/>
  </w:num>
  <w:num w:numId="21" w16cid:durableId="878469018">
    <w:abstractNumId w:val="22"/>
  </w:num>
  <w:num w:numId="22" w16cid:durableId="253824638">
    <w:abstractNumId w:val="9"/>
  </w:num>
  <w:num w:numId="23" w16cid:durableId="8026997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33"/>
    <w:rsid w:val="00011767"/>
    <w:rsid w:val="00372129"/>
    <w:rsid w:val="003E63D6"/>
    <w:rsid w:val="004A2333"/>
    <w:rsid w:val="006077BA"/>
    <w:rsid w:val="00744B9C"/>
    <w:rsid w:val="00932AED"/>
    <w:rsid w:val="00AE4546"/>
    <w:rsid w:val="00E27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6172"/>
  <w15:chartTrackingRefBased/>
  <w15:docId w15:val="{9265B0C5-D2C9-407F-BF85-ABB9D82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7BA"/>
  </w:style>
  <w:style w:type="paragraph" w:styleId="Kop1">
    <w:name w:val="heading 1"/>
    <w:basedOn w:val="Standaard"/>
    <w:next w:val="Standaard"/>
    <w:link w:val="Kop1Char"/>
    <w:uiPriority w:val="9"/>
    <w:qFormat/>
    <w:rsid w:val="004A2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A2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A23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23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23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23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23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23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23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3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A23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A23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23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23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23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23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23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2333"/>
    <w:rPr>
      <w:rFonts w:eastAsiaTheme="majorEastAsia" w:cstheme="majorBidi"/>
      <w:color w:val="272727" w:themeColor="text1" w:themeTint="D8"/>
    </w:rPr>
  </w:style>
  <w:style w:type="paragraph" w:styleId="Titel">
    <w:name w:val="Title"/>
    <w:basedOn w:val="Standaard"/>
    <w:next w:val="Standaard"/>
    <w:link w:val="TitelChar"/>
    <w:uiPriority w:val="10"/>
    <w:qFormat/>
    <w:rsid w:val="004A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23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23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23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23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2333"/>
    <w:rPr>
      <w:i/>
      <w:iCs/>
      <w:color w:val="404040" w:themeColor="text1" w:themeTint="BF"/>
    </w:rPr>
  </w:style>
  <w:style w:type="paragraph" w:styleId="Lijstalinea">
    <w:name w:val="List Paragraph"/>
    <w:basedOn w:val="Standaard"/>
    <w:uiPriority w:val="34"/>
    <w:qFormat/>
    <w:rsid w:val="004A2333"/>
    <w:pPr>
      <w:ind w:left="720"/>
      <w:contextualSpacing/>
    </w:pPr>
  </w:style>
  <w:style w:type="character" w:styleId="Intensievebenadrukking">
    <w:name w:val="Intense Emphasis"/>
    <w:basedOn w:val="Standaardalinea-lettertype"/>
    <w:uiPriority w:val="21"/>
    <w:qFormat/>
    <w:rsid w:val="004A2333"/>
    <w:rPr>
      <w:i/>
      <w:iCs/>
      <w:color w:val="0F4761" w:themeColor="accent1" w:themeShade="BF"/>
    </w:rPr>
  </w:style>
  <w:style w:type="paragraph" w:styleId="Duidelijkcitaat">
    <w:name w:val="Intense Quote"/>
    <w:basedOn w:val="Standaard"/>
    <w:next w:val="Standaard"/>
    <w:link w:val="DuidelijkcitaatChar"/>
    <w:uiPriority w:val="30"/>
    <w:qFormat/>
    <w:rsid w:val="004A2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2333"/>
    <w:rPr>
      <w:i/>
      <w:iCs/>
      <w:color w:val="0F4761" w:themeColor="accent1" w:themeShade="BF"/>
    </w:rPr>
  </w:style>
  <w:style w:type="character" w:styleId="Intensieveverwijzing">
    <w:name w:val="Intense Reference"/>
    <w:basedOn w:val="Standaardalinea-lettertype"/>
    <w:uiPriority w:val="32"/>
    <w:qFormat/>
    <w:rsid w:val="004A2333"/>
    <w:rPr>
      <w:b/>
      <w:bCs/>
      <w:smallCaps/>
      <w:color w:val="0F4761" w:themeColor="accent1" w:themeShade="BF"/>
      <w:spacing w:val="5"/>
    </w:rPr>
  </w:style>
  <w:style w:type="character" w:styleId="Hyperlink">
    <w:name w:val="Hyperlink"/>
    <w:basedOn w:val="Standaardalinea-lettertype"/>
    <w:uiPriority w:val="99"/>
    <w:unhideWhenUsed/>
    <w:rsid w:val="006077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ouders.nl/auditieve-verwerkingsproblemen-avp"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www.hersenstichting.nl/hersenaandoeningen/tinnitus"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www.umcutrecht.nl/nl/ziekte/doofheid-en-slechthorendheid" TargetMode="External"/><Relationship Id="rId11" Type="http://schemas.openxmlformats.org/officeDocument/2006/relationships/hyperlink" Target="https://www.uzleuven.be/nl/ziekte-van-meniere" TargetMode="External"/><Relationship Id="rId24" Type="http://schemas.openxmlformats.org/officeDocument/2006/relationships/theme" Target="theme/theme1.xml"/><Relationship Id="rId5" Type="http://schemas.openxmlformats.org/officeDocument/2006/relationships/hyperlink" Target="https://www.hoorzaken.nl/gehoorproblemen/slechthorendheid" TargetMode="Externa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kno.nl/patienten-informatie/oor/plotselinge-doofheid"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audibene.nl/gehoorproblemen/presbyacusis" TargetMode="External"/><Relationship Id="rId14" Type="http://schemas.openxmlformats.org/officeDocument/2006/relationships/image" Target="media/image3.png"/><Relationship Id="rId22" Type="http://schemas.openxmlformats.org/officeDocument/2006/relationships/hyperlink" Target="https://www.figma.com/design/z9t00KCiJ4liuyigEDC6VE/UX-Project?node-id=0-1&amp;t=rWI9droA34DPqSzq-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2049</Words>
  <Characters>11274</Characters>
  <Application>Microsoft Office Word</Application>
  <DocSecurity>0</DocSecurity>
  <Lines>93</Lines>
  <Paragraphs>26</Paragraphs>
  <ScaleCrop>false</ScaleCrop>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Kastelijn,Christ C.C.P.J.</dc:creator>
  <cp:keywords/>
  <dc:description/>
  <cp:lastModifiedBy>Kastelijn,Christ C.C.P.J.</cp:lastModifiedBy>
  <cp:revision>4</cp:revision>
  <dcterms:created xsi:type="dcterms:W3CDTF">2025-05-22T12:02:00Z</dcterms:created>
  <dcterms:modified xsi:type="dcterms:W3CDTF">2025-06-12T09:18:00Z</dcterms:modified>
</cp:coreProperties>
</file>